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82" w:rsidRPr="000C740B" w:rsidRDefault="000C740B" w:rsidP="00F62A2D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74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ACF162" wp14:editId="70B52DD1">
                <wp:simplePos x="0" y="0"/>
                <wp:positionH relativeFrom="column">
                  <wp:posOffset>8195310</wp:posOffset>
                </wp:positionH>
                <wp:positionV relativeFrom="paragraph">
                  <wp:posOffset>-155575</wp:posOffset>
                </wp:positionV>
                <wp:extent cx="1403350" cy="571500"/>
                <wp:effectExtent l="0" t="0" r="6350" b="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82" w:rsidRPr="00F728CE" w:rsidRDefault="005F5982" w:rsidP="005F5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28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แบบติดตาม  ป</w:t>
                            </w:r>
                            <w:r w:rsidR="003F0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728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F0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ย.</w:t>
                            </w:r>
                            <w:r w:rsidR="003F0780" w:rsidRPr="003F07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CF16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645.3pt;margin-top:-12.25pt;width:110.5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hS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" stroked="f">
                <v:textbox>
                  <w:txbxContent>
                    <w:p w:rsidR="005F5982" w:rsidRPr="00F728CE" w:rsidRDefault="005F5982" w:rsidP="005F59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28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แบบติดตาม  ป</w:t>
                      </w:r>
                      <w:r w:rsidR="003F07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728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3F07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ย.</w:t>
                      </w:r>
                      <w:r w:rsidR="003F0780" w:rsidRPr="003F07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5982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.....................(1).............................</w:t>
      </w:r>
    </w:p>
    <w:p w:rsidR="005F5982" w:rsidRPr="000C740B" w:rsidRDefault="005F5982" w:rsidP="005F59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รายงานผลการติดตามการปฏิบัติตาม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ระดับหน่วยงานย่อย</w:t>
      </w:r>
    </w:p>
    <w:p w:rsidR="005F5982" w:rsidRDefault="005F5982" w:rsidP="005F59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...(2)...</w:t>
      </w: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สำหรับงวดตั้งแต่วันที่ 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.......(3)...... (๑  ตุลาคม  ๒๕61  –  ๓1  มีนาคม  ๒๕๖2 / ๑ ตุลาคม  ๒๕61  –  ๓0 กันยายน ๒๕๖2)</w:t>
      </w:r>
    </w:p>
    <w:p w:rsidR="000C740B" w:rsidRPr="00F62A2D" w:rsidRDefault="000C740B" w:rsidP="005F598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835"/>
        <w:gridCol w:w="2977"/>
        <w:gridCol w:w="1418"/>
        <w:gridCol w:w="1275"/>
        <w:gridCol w:w="3402"/>
      </w:tblGrid>
      <w:tr w:rsidR="000C740B" w:rsidRPr="00F62A2D" w:rsidTr="00F62A2D">
        <w:trPr>
          <w:trHeight w:val="1762"/>
        </w:trPr>
        <w:tc>
          <w:tcPr>
            <w:tcW w:w="337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(4)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ภารกิจตามกฎหมายที่จัดตั้งหน่วยงานของรัฐหรือภารกิจตามแผนการดำเนินการที่สำคัญ หรือภารกิจอื่นๆของหน่วยงานของรัฐ/วัตถุประสงค์</w:t>
            </w:r>
          </w:p>
        </w:tc>
        <w:tc>
          <w:tcPr>
            <w:tcW w:w="283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(5)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จุดอ่อนของการควบคุมหรือความเสี่ยงที่ยังมีอยู่</w:t>
            </w:r>
          </w:p>
          <w:p w:rsidR="000C740B" w:rsidRPr="00F62A2D" w:rsidRDefault="000C740B" w:rsidP="00F62A2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2977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(6)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การปรับปรุงการควบคุมภายใน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C740B" w:rsidRPr="00F62A2D" w:rsidRDefault="000C740B" w:rsidP="00F62A2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1418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(7)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กำหนดเสร็จ/ผู้รับผิดชอบ</w:t>
            </w:r>
          </w:p>
          <w:p w:rsidR="000C740B" w:rsidRPr="00F62A2D" w:rsidRDefault="000C740B" w:rsidP="00F62A2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(8)</w:t>
            </w:r>
          </w:p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สถานะการดำเนินการ</w:t>
            </w:r>
          </w:p>
          <w:p w:rsidR="000C740B" w:rsidRPr="00F62A2D" w:rsidRDefault="000C740B" w:rsidP="000C74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(9)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วิธีติดตามและสรุปผลการประเมิน/ข้อคิดเห็น</w:t>
            </w:r>
          </w:p>
          <w:p w:rsidR="000C740B" w:rsidRPr="00F62A2D" w:rsidRDefault="000C740B" w:rsidP="00F62A2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  <w:tr w:rsidR="000C740B" w:rsidRPr="00F62A2D" w:rsidTr="002F630B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40B" w:rsidRPr="00F62A2D" w:rsidRDefault="000C740B" w:rsidP="000C740B">
            <w:pPr>
              <w:numPr>
                <w:ilvl w:val="0"/>
                <w:numId w:val="8"/>
              </w:numPr>
              <w:ind w:right="33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ภารกิจตามกฎกระทรวงแบ่งส่วนราชการของหน่วยงาน</w:t>
            </w:r>
          </w:p>
        </w:tc>
      </w:tr>
      <w:tr w:rsidR="000C740B" w:rsidRPr="00F62A2D" w:rsidTr="002F630B">
        <w:trPr>
          <w:trHeight w:val="1278"/>
        </w:trPr>
        <w:tc>
          <w:tcPr>
            <w:tcW w:w="3375" w:type="dxa"/>
          </w:tcPr>
          <w:p w:rsidR="00F62A2D" w:rsidRPr="00F62A2D" w:rsidRDefault="00F62A2D" w:rsidP="00F62A2D">
            <w:pPr>
              <w:rPr>
                <w:rFonts w:ascii="TH SarabunIT๙" w:hAnsi="TH SarabunIT๙" w:cs="TH SarabunIT๙" w:hint="cs"/>
                <w:color w:val="FF0000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- ด้านกฎหมาย</w:t>
            </w:r>
            <w:r w:rsidR="00B619E9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B619E9">
              <w:rPr>
                <w:rFonts w:ascii="TH SarabunIT๙" w:hAnsi="TH SarabunIT๙" w:cs="TH SarabunIT๙" w:hint="cs"/>
                <w:color w:val="FF0000"/>
                <w:cs/>
              </w:rPr>
              <w:t>ระเบียบ ข้อบังคับ</w:t>
            </w:r>
            <w:bookmarkStart w:id="0" w:name="_GoBack"/>
            <w:bookmarkEnd w:id="0"/>
          </w:p>
          <w:p w:rsidR="00F62A2D" w:rsidRPr="00F62A2D" w:rsidRDefault="00F62A2D" w:rsidP="00F62A2D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- ด้านพันธุ์พืชและปัจจัยการผลิต</w:t>
            </w:r>
          </w:p>
          <w:p w:rsidR="002F630B" w:rsidRPr="00F62A2D" w:rsidRDefault="002F630B" w:rsidP="002F630B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วิจัยและพัฒนา</w:t>
            </w:r>
          </w:p>
          <w:p w:rsidR="002F630B" w:rsidRPr="00F62A2D" w:rsidRDefault="002F630B" w:rsidP="002F630B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บริการตรวจรับรอง/ตรวจวิเคราะห์</w:t>
            </w:r>
          </w:p>
          <w:p w:rsidR="000C740B" w:rsidRPr="00F62A2D" w:rsidRDefault="00F62A2D" w:rsidP="00F62A2D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บริการวิชาการ</w:t>
            </w:r>
          </w:p>
        </w:tc>
        <w:tc>
          <w:tcPr>
            <w:tcW w:w="2835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C740B" w:rsidRPr="00F62A2D" w:rsidTr="002F630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40B" w:rsidRPr="00F62A2D" w:rsidRDefault="000C740B" w:rsidP="00727BD8">
            <w:pPr>
              <w:numPr>
                <w:ilvl w:val="0"/>
                <w:numId w:val="8"/>
              </w:numPr>
              <w:ind w:right="33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ภารกิจตามแผนการดำเนินการที่สำคัญ</w:t>
            </w:r>
          </w:p>
        </w:tc>
      </w:tr>
      <w:tr w:rsidR="000C740B" w:rsidRPr="00F62A2D" w:rsidTr="00F62A2D">
        <w:trPr>
          <w:trHeight w:val="965"/>
        </w:trPr>
        <w:tc>
          <w:tcPr>
            <w:tcW w:w="3375" w:type="dxa"/>
          </w:tcPr>
          <w:p w:rsidR="000C740B" w:rsidRPr="00F62A2D" w:rsidRDefault="000C740B" w:rsidP="000C7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(ระบุวัตถุประสงค์ของการดำเนินงาน กรณีที่ตรงกับภารกิจตามกฎกระทรวงอยู่แล้ว ให้นำไปใส่ในข้อ 1)</w:t>
            </w:r>
          </w:p>
        </w:tc>
        <w:tc>
          <w:tcPr>
            <w:tcW w:w="283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F630B" w:rsidRPr="00F62A2D" w:rsidTr="002F630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630B" w:rsidRPr="00F62A2D" w:rsidRDefault="002F630B" w:rsidP="002F630B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ภารกิจอื่น</w:t>
            </w:r>
          </w:p>
        </w:tc>
      </w:tr>
      <w:tr w:rsidR="002F630B" w:rsidRPr="00F62A2D" w:rsidTr="00965BF1">
        <w:tblPrEx>
          <w:tblLook w:val="0000" w:firstRow="0" w:lastRow="0" w:firstColumn="0" w:lastColumn="0" w:noHBand="0" w:noVBand="0"/>
        </w:tblPrEx>
        <w:tc>
          <w:tcPr>
            <w:tcW w:w="3375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(1) ด้านการเงินและบัญชี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(2) ด้านงบประมาณ</w:t>
            </w:r>
          </w:p>
          <w:p w:rsidR="002F630B" w:rsidRPr="00F62A2D" w:rsidRDefault="002F630B" w:rsidP="00727BD8">
            <w:pPr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(3) ด้านบริหารพัสดุและทรัพย์สิน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(4) ด้านเทคโนโลยีสารสนเทศ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(5) ด้านบริหารทรัพยากรบุคคล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(6) ด้านการบริหา</w:t>
            </w:r>
            <w:r w:rsidRPr="00F62A2D">
              <w:rPr>
                <w:rFonts w:ascii="TH SarabunIT๙" w:hAnsi="TH SarabunIT๙" w:cs="TH SarabunIT๙"/>
                <w:spacing w:val="-2"/>
                <w:cs/>
              </w:rPr>
              <w:t>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630B" w:rsidRPr="00F62A2D" w:rsidRDefault="002F630B" w:rsidP="002F63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630B" w:rsidRPr="00F62A2D" w:rsidRDefault="002F630B" w:rsidP="00727BD8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</w:tr>
    </w:tbl>
    <w:p w:rsidR="009B5D89" w:rsidRPr="000C740B" w:rsidRDefault="00B019E4" w:rsidP="009B5D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A0D9" wp14:editId="429B9872">
                <wp:simplePos x="0" y="0"/>
                <wp:positionH relativeFrom="column">
                  <wp:posOffset>-363220</wp:posOffset>
                </wp:positionH>
                <wp:positionV relativeFrom="paragraph">
                  <wp:posOffset>43815</wp:posOffset>
                </wp:positionV>
                <wp:extent cx="2341245" cy="1288415"/>
                <wp:effectExtent l="8255" t="5715" r="12700" b="1079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24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สถานะการดำเนินการ : 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 2" w:char="F0EA"/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=  ดำเนินการแล้ว  เสร็จตามกำหนด</w:t>
                            </w:r>
                          </w:p>
                          <w:p w:rsidR="00B67E4A" w:rsidRDefault="00B67E4A" w:rsidP="00B67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ดำเนินการแล้ว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เสร็จล่าช้ากว่า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 2" w:char="F0CF"/>
                            </w:r>
                            <w:r w:rsidRPr="00770F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=  ยังไม่ดำเนินการ</w:t>
                            </w:r>
                          </w:p>
                          <w:p w:rsidR="00B67E4A" w:rsidRPr="00B67E4A" w:rsidRDefault="00B67E4A" w:rsidP="00B67E4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439A5">
                              <w:rPr>
                                <w:rFonts w:ascii="TH SarabunPSK" w:hAnsi="TH SarabunPSK" w:cs="TH SarabunPSK"/>
                              </w:rPr>
                              <w:t>O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=  อยู่ระหว่าง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A0D9" id="Rectangle 65" o:spid="_x0000_s1027" style="position:absolute;margin-left:-28.6pt;margin-top:3.45pt;width:184.3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" strokecolor="white" strokeweight=".25pt">
                <v:stroke dashstyle="1 1" endcap="round"/>
                <v:textbox>
                  <w:txbxContent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สถานะการดำเนินการ : 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 2" w:char="F0EA"/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  =  ดำเนินการแล้ว  เสร็จตามกำหนด</w:t>
                      </w:r>
                    </w:p>
                    <w:p w:rsidR="00B67E4A" w:rsidRDefault="00B67E4A" w:rsidP="00B67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=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ดำเนินการแล้ว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เสร็จล่าช้ากว่า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 2" w:char="F0CF"/>
                      </w:r>
                      <w:r w:rsidRPr="00770F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=  ยังไม่ดำเนินการ</w:t>
                      </w:r>
                    </w:p>
                    <w:p w:rsidR="00B67E4A" w:rsidRPr="00B67E4A" w:rsidRDefault="00B67E4A" w:rsidP="00B67E4A">
                      <w:pPr>
                        <w:rPr>
                          <w:rFonts w:ascii="Calibri" w:hAnsi="Calibri"/>
                        </w:rPr>
                      </w:pPr>
                      <w:r w:rsidRPr="007439A5">
                        <w:rPr>
                          <w:rFonts w:ascii="TH SarabunPSK" w:hAnsi="TH SarabunPSK" w:cs="TH SarabunPSK"/>
                        </w:rPr>
                        <w:t>O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   =  อยู่ระหว่าง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FB6B16" w:rsidRPr="000C740B" w:rsidRDefault="00B019E4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60325</wp:posOffset>
                </wp:positionV>
                <wp:extent cx="2743200" cy="1323340"/>
                <wp:effectExtent l="2540" t="3175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ลายมือชื่อ..................................................</w:t>
                            </w:r>
                          </w:p>
                          <w:p w:rsidR="00B67E4A" w:rsidRPr="00770F3B" w:rsidRDefault="000C740B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 w:rsidR="00B67E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67E4A"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</w:t>
                            </w:r>
                            <w:r w:rsidR="00B67E4A"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B67E4A" w:rsidRPr="00770F3B" w:rsidRDefault="000C740B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..........................................................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วันที่.........เดือน...................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555.95pt;margin-top:4.75pt;width:3in;height:10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ql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" stroked="f">
                <v:textbox>
                  <w:txbxContent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ลายมือชื่อ..................................................</w:t>
                      </w:r>
                    </w:p>
                    <w:p w:rsidR="00B67E4A" w:rsidRPr="00770F3B" w:rsidRDefault="000C740B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 w:rsidR="00B67E4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B67E4A" w:rsidRPr="00770F3B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</w:t>
                      </w:r>
                      <w:r w:rsidR="00B67E4A" w:rsidRPr="00770F3B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B67E4A" w:rsidRPr="00770F3B" w:rsidRDefault="000C740B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ตำแหน่ง ..........................................................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วันที่.........เดือน...................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พ.ศ............  </w:t>
                      </w:r>
                    </w:p>
                  </w:txbxContent>
                </v:textbox>
              </v:shape>
            </w:pict>
          </mc:Fallback>
        </mc:AlternateContent>
      </w:r>
      <w:r w:rsidR="006E6CA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FB6B16" w:rsidRPr="000C740B" w:rsidRDefault="00FB6B16" w:rsidP="007E43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5D89" w:rsidRPr="000C740B" w:rsidRDefault="009B5D89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BF0" w:rsidRPr="000C740B" w:rsidRDefault="00AC4BF0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C4BF0" w:rsidRPr="000C740B" w:rsidSect="00692CBE">
      <w:pgSz w:w="16838" w:h="11906" w:orient="landscape" w:code="9"/>
      <w:pgMar w:top="6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D1" w:rsidRDefault="00053CD1">
      <w:r>
        <w:separator/>
      </w:r>
    </w:p>
  </w:endnote>
  <w:endnote w:type="continuationSeparator" w:id="0">
    <w:p w:rsidR="00053CD1" w:rsidRDefault="0005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D1" w:rsidRDefault="00053CD1">
      <w:r>
        <w:separator/>
      </w:r>
    </w:p>
  </w:footnote>
  <w:footnote w:type="continuationSeparator" w:id="0">
    <w:p w:rsidR="00053CD1" w:rsidRDefault="0005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E30"/>
    <w:multiLevelType w:val="hybridMultilevel"/>
    <w:tmpl w:val="DA8477DE"/>
    <w:lvl w:ilvl="0" w:tplc="92EE28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14"/>
    <w:multiLevelType w:val="hybridMultilevel"/>
    <w:tmpl w:val="049C5292"/>
    <w:lvl w:ilvl="0" w:tplc="8A94F45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2C35375B"/>
    <w:multiLevelType w:val="hybridMultilevel"/>
    <w:tmpl w:val="A4A4B65E"/>
    <w:lvl w:ilvl="0" w:tplc="CE38AEF0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5E97"/>
    <w:multiLevelType w:val="hybridMultilevel"/>
    <w:tmpl w:val="52E81490"/>
    <w:lvl w:ilvl="0" w:tplc="ADDC7A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4A"/>
    <w:multiLevelType w:val="hybridMultilevel"/>
    <w:tmpl w:val="946A37C8"/>
    <w:lvl w:ilvl="0" w:tplc="1A06DC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B168B"/>
    <w:multiLevelType w:val="hybridMultilevel"/>
    <w:tmpl w:val="AA6448E4"/>
    <w:lvl w:ilvl="0" w:tplc="AB929842">
      <w:numFmt w:val="bullet"/>
      <w:lvlText w:val=""/>
      <w:lvlJc w:val="left"/>
      <w:pPr>
        <w:ind w:left="735" w:hanging="375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14C3"/>
    <w:multiLevelType w:val="hybridMultilevel"/>
    <w:tmpl w:val="93383438"/>
    <w:lvl w:ilvl="0" w:tplc="5A362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1151"/>
    <w:multiLevelType w:val="hybridMultilevel"/>
    <w:tmpl w:val="CE46FB6A"/>
    <w:lvl w:ilvl="0" w:tplc="5F383A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2C"/>
    <w:rsid w:val="000043D1"/>
    <w:rsid w:val="00012C5A"/>
    <w:rsid w:val="00030811"/>
    <w:rsid w:val="000328A1"/>
    <w:rsid w:val="00036F54"/>
    <w:rsid w:val="000375E3"/>
    <w:rsid w:val="00053CD1"/>
    <w:rsid w:val="00054273"/>
    <w:rsid w:val="00080332"/>
    <w:rsid w:val="00083EA9"/>
    <w:rsid w:val="00092C2D"/>
    <w:rsid w:val="00095E63"/>
    <w:rsid w:val="000A1502"/>
    <w:rsid w:val="000A49B4"/>
    <w:rsid w:val="000A5375"/>
    <w:rsid w:val="000B4EFC"/>
    <w:rsid w:val="000B602D"/>
    <w:rsid w:val="000C548F"/>
    <w:rsid w:val="000C740B"/>
    <w:rsid w:val="000D7596"/>
    <w:rsid w:val="000E4DCF"/>
    <w:rsid w:val="001019FF"/>
    <w:rsid w:val="00103869"/>
    <w:rsid w:val="00134330"/>
    <w:rsid w:val="00145295"/>
    <w:rsid w:val="00151589"/>
    <w:rsid w:val="00154043"/>
    <w:rsid w:val="00176607"/>
    <w:rsid w:val="00194235"/>
    <w:rsid w:val="00197372"/>
    <w:rsid w:val="001A1D41"/>
    <w:rsid w:val="001A4FF1"/>
    <w:rsid w:val="001A609D"/>
    <w:rsid w:val="001B6A75"/>
    <w:rsid w:val="001E2D59"/>
    <w:rsid w:val="001E6058"/>
    <w:rsid w:val="001F4492"/>
    <w:rsid w:val="00207CDB"/>
    <w:rsid w:val="002155CB"/>
    <w:rsid w:val="00227735"/>
    <w:rsid w:val="00236B8A"/>
    <w:rsid w:val="002400E3"/>
    <w:rsid w:val="0025251A"/>
    <w:rsid w:val="00253837"/>
    <w:rsid w:val="00284F7F"/>
    <w:rsid w:val="00287607"/>
    <w:rsid w:val="00297AF4"/>
    <w:rsid w:val="002A102A"/>
    <w:rsid w:val="002A1CE7"/>
    <w:rsid w:val="002F630B"/>
    <w:rsid w:val="00301DE3"/>
    <w:rsid w:val="00304899"/>
    <w:rsid w:val="00305203"/>
    <w:rsid w:val="00305E5E"/>
    <w:rsid w:val="00324C8A"/>
    <w:rsid w:val="00347C1D"/>
    <w:rsid w:val="00360DFD"/>
    <w:rsid w:val="00364FAE"/>
    <w:rsid w:val="0037139B"/>
    <w:rsid w:val="00396439"/>
    <w:rsid w:val="00396E63"/>
    <w:rsid w:val="003B13EF"/>
    <w:rsid w:val="003D4316"/>
    <w:rsid w:val="003E111D"/>
    <w:rsid w:val="003F0780"/>
    <w:rsid w:val="003F0D43"/>
    <w:rsid w:val="003F7C9B"/>
    <w:rsid w:val="00404BF7"/>
    <w:rsid w:val="00405C09"/>
    <w:rsid w:val="00412050"/>
    <w:rsid w:val="00417934"/>
    <w:rsid w:val="00427E78"/>
    <w:rsid w:val="004327C2"/>
    <w:rsid w:val="00436472"/>
    <w:rsid w:val="004515AF"/>
    <w:rsid w:val="00465444"/>
    <w:rsid w:val="00465601"/>
    <w:rsid w:val="004A4FFF"/>
    <w:rsid w:val="004B1ACB"/>
    <w:rsid w:val="004B7493"/>
    <w:rsid w:val="004C23FA"/>
    <w:rsid w:val="004D3D8B"/>
    <w:rsid w:val="004F038F"/>
    <w:rsid w:val="004F11A5"/>
    <w:rsid w:val="004F3777"/>
    <w:rsid w:val="004F6607"/>
    <w:rsid w:val="005052D2"/>
    <w:rsid w:val="0051063A"/>
    <w:rsid w:val="00511780"/>
    <w:rsid w:val="005128E7"/>
    <w:rsid w:val="005134C9"/>
    <w:rsid w:val="00517B54"/>
    <w:rsid w:val="0052556C"/>
    <w:rsid w:val="00527AF3"/>
    <w:rsid w:val="00531087"/>
    <w:rsid w:val="005327E8"/>
    <w:rsid w:val="00537C32"/>
    <w:rsid w:val="005403C6"/>
    <w:rsid w:val="00547AA7"/>
    <w:rsid w:val="00547F19"/>
    <w:rsid w:val="005570B2"/>
    <w:rsid w:val="00561252"/>
    <w:rsid w:val="0056491B"/>
    <w:rsid w:val="0057156D"/>
    <w:rsid w:val="005816CE"/>
    <w:rsid w:val="00581DB1"/>
    <w:rsid w:val="005A1264"/>
    <w:rsid w:val="005B2542"/>
    <w:rsid w:val="005D7709"/>
    <w:rsid w:val="005E09A4"/>
    <w:rsid w:val="005F5982"/>
    <w:rsid w:val="00603256"/>
    <w:rsid w:val="006077E7"/>
    <w:rsid w:val="006121BE"/>
    <w:rsid w:val="00617936"/>
    <w:rsid w:val="006334A4"/>
    <w:rsid w:val="00643460"/>
    <w:rsid w:val="00651C3F"/>
    <w:rsid w:val="00656150"/>
    <w:rsid w:val="006665F1"/>
    <w:rsid w:val="00667FE2"/>
    <w:rsid w:val="0067369A"/>
    <w:rsid w:val="00674C4C"/>
    <w:rsid w:val="00681B06"/>
    <w:rsid w:val="00685160"/>
    <w:rsid w:val="00692CBE"/>
    <w:rsid w:val="006B34E2"/>
    <w:rsid w:val="006B65F2"/>
    <w:rsid w:val="006C4195"/>
    <w:rsid w:val="006D6C36"/>
    <w:rsid w:val="006E6CA0"/>
    <w:rsid w:val="006F0203"/>
    <w:rsid w:val="006F40F6"/>
    <w:rsid w:val="007125AF"/>
    <w:rsid w:val="0073577F"/>
    <w:rsid w:val="007439A5"/>
    <w:rsid w:val="0075474D"/>
    <w:rsid w:val="0076547F"/>
    <w:rsid w:val="00765C93"/>
    <w:rsid w:val="00770F3B"/>
    <w:rsid w:val="00775973"/>
    <w:rsid w:val="0078506D"/>
    <w:rsid w:val="00792E95"/>
    <w:rsid w:val="007A2348"/>
    <w:rsid w:val="007B0D54"/>
    <w:rsid w:val="007B2D7B"/>
    <w:rsid w:val="007C3C69"/>
    <w:rsid w:val="007C4AEB"/>
    <w:rsid w:val="007C6155"/>
    <w:rsid w:val="007E0672"/>
    <w:rsid w:val="007E432A"/>
    <w:rsid w:val="00806935"/>
    <w:rsid w:val="008141DE"/>
    <w:rsid w:val="0082712B"/>
    <w:rsid w:val="00855076"/>
    <w:rsid w:val="00863AE4"/>
    <w:rsid w:val="008966EF"/>
    <w:rsid w:val="008B247A"/>
    <w:rsid w:val="008D238E"/>
    <w:rsid w:val="008E4BC2"/>
    <w:rsid w:val="008E64FB"/>
    <w:rsid w:val="008F4202"/>
    <w:rsid w:val="008F660F"/>
    <w:rsid w:val="00906FE8"/>
    <w:rsid w:val="00917693"/>
    <w:rsid w:val="009243C5"/>
    <w:rsid w:val="0092497E"/>
    <w:rsid w:val="00934CC9"/>
    <w:rsid w:val="00935E93"/>
    <w:rsid w:val="00943378"/>
    <w:rsid w:val="00951C0E"/>
    <w:rsid w:val="009662D0"/>
    <w:rsid w:val="009724E2"/>
    <w:rsid w:val="00993394"/>
    <w:rsid w:val="009A5B13"/>
    <w:rsid w:val="009B5D89"/>
    <w:rsid w:val="009D167C"/>
    <w:rsid w:val="009D2002"/>
    <w:rsid w:val="009D3543"/>
    <w:rsid w:val="009E1F65"/>
    <w:rsid w:val="009E7D79"/>
    <w:rsid w:val="009F3560"/>
    <w:rsid w:val="00A04744"/>
    <w:rsid w:val="00A1442A"/>
    <w:rsid w:val="00A16A2C"/>
    <w:rsid w:val="00A24AC1"/>
    <w:rsid w:val="00A46C7F"/>
    <w:rsid w:val="00A47C82"/>
    <w:rsid w:val="00A7102F"/>
    <w:rsid w:val="00A81110"/>
    <w:rsid w:val="00A82B83"/>
    <w:rsid w:val="00AA03ED"/>
    <w:rsid w:val="00AA2F9F"/>
    <w:rsid w:val="00AA7168"/>
    <w:rsid w:val="00AC4BF0"/>
    <w:rsid w:val="00B019E4"/>
    <w:rsid w:val="00B0519C"/>
    <w:rsid w:val="00B059D2"/>
    <w:rsid w:val="00B07D69"/>
    <w:rsid w:val="00B14357"/>
    <w:rsid w:val="00B14736"/>
    <w:rsid w:val="00B20B61"/>
    <w:rsid w:val="00B57A0C"/>
    <w:rsid w:val="00B619E9"/>
    <w:rsid w:val="00B657A6"/>
    <w:rsid w:val="00B67E4A"/>
    <w:rsid w:val="00B81A75"/>
    <w:rsid w:val="00B87E65"/>
    <w:rsid w:val="00B904F1"/>
    <w:rsid w:val="00B95FD7"/>
    <w:rsid w:val="00B961C1"/>
    <w:rsid w:val="00BA242C"/>
    <w:rsid w:val="00BA248B"/>
    <w:rsid w:val="00BA3F7F"/>
    <w:rsid w:val="00BA6438"/>
    <w:rsid w:val="00BB32DE"/>
    <w:rsid w:val="00BB5DBB"/>
    <w:rsid w:val="00BB6C7B"/>
    <w:rsid w:val="00BC1610"/>
    <w:rsid w:val="00BC4E5E"/>
    <w:rsid w:val="00BC51C8"/>
    <w:rsid w:val="00BE567E"/>
    <w:rsid w:val="00BF66A4"/>
    <w:rsid w:val="00BF7890"/>
    <w:rsid w:val="00C0434F"/>
    <w:rsid w:val="00C0631A"/>
    <w:rsid w:val="00C07449"/>
    <w:rsid w:val="00C15843"/>
    <w:rsid w:val="00C327D7"/>
    <w:rsid w:val="00C412FA"/>
    <w:rsid w:val="00C44585"/>
    <w:rsid w:val="00C45D1B"/>
    <w:rsid w:val="00C53696"/>
    <w:rsid w:val="00C570DC"/>
    <w:rsid w:val="00C60E37"/>
    <w:rsid w:val="00C7399F"/>
    <w:rsid w:val="00C870FB"/>
    <w:rsid w:val="00C93A86"/>
    <w:rsid w:val="00CA45A6"/>
    <w:rsid w:val="00CD06F5"/>
    <w:rsid w:val="00CD61CC"/>
    <w:rsid w:val="00CD6E3B"/>
    <w:rsid w:val="00CD7342"/>
    <w:rsid w:val="00CE0FA7"/>
    <w:rsid w:val="00D0514E"/>
    <w:rsid w:val="00D22908"/>
    <w:rsid w:val="00D33B53"/>
    <w:rsid w:val="00D44A89"/>
    <w:rsid w:val="00D6109D"/>
    <w:rsid w:val="00D828F6"/>
    <w:rsid w:val="00D94E66"/>
    <w:rsid w:val="00D97AE5"/>
    <w:rsid w:val="00DA4FBF"/>
    <w:rsid w:val="00DB068C"/>
    <w:rsid w:val="00DD5E37"/>
    <w:rsid w:val="00DE1E61"/>
    <w:rsid w:val="00DF2306"/>
    <w:rsid w:val="00DF3EBC"/>
    <w:rsid w:val="00DF5E27"/>
    <w:rsid w:val="00DF68F3"/>
    <w:rsid w:val="00DF69E6"/>
    <w:rsid w:val="00DF72E6"/>
    <w:rsid w:val="00E0184E"/>
    <w:rsid w:val="00E07E49"/>
    <w:rsid w:val="00E1419B"/>
    <w:rsid w:val="00E317CA"/>
    <w:rsid w:val="00E3354D"/>
    <w:rsid w:val="00E425D0"/>
    <w:rsid w:val="00E465CF"/>
    <w:rsid w:val="00E6298C"/>
    <w:rsid w:val="00E635A2"/>
    <w:rsid w:val="00E65D04"/>
    <w:rsid w:val="00E72E44"/>
    <w:rsid w:val="00EA0C08"/>
    <w:rsid w:val="00EA1AC3"/>
    <w:rsid w:val="00EA5984"/>
    <w:rsid w:val="00EB16C7"/>
    <w:rsid w:val="00EB334F"/>
    <w:rsid w:val="00EB43E2"/>
    <w:rsid w:val="00EB52E3"/>
    <w:rsid w:val="00EE5027"/>
    <w:rsid w:val="00F05A21"/>
    <w:rsid w:val="00F43B04"/>
    <w:rsid w:val="00F44ACB"/>
    <w:rsid w:val="00F4746F"/>
    <w:rsid w:val="00F502CE"/>
    <w:rsid w:val="00F52D21"/>
    <w:rsid w:val="00F62A2D"/>
    <w:rsid w:val="00F728CE"/>
    <w:rsid w:val="00F73E99"/>
    <w:rsid w:val="00F7658F"/>
    <w:rsid w:val="00F81293"/>
    <w:rsid w:val="00F8585C"/>
    <w:rsid w:val="00F90507"/>
    <w:rsid w:val="00FA2525"/>
    <w:rsid w:val="00FB20FA"/>
    <w:rsid w:val="00FB273B"/>
    <w:rsid w:val="00FB6B16"/>
    <w:rsid w:val="00FC2396"/>
    <w:rsid w:val="00FC3E21"/>
    <w:rsid w:val="00FC753F"/>
    <w:rsid w:val="00FE32C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8353"/>
  <w15:docId w15:val="{872A94D2-FD73-4ABB-8A83-B2840B5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2C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BA242C"/>
    <w:pPr>
      <w:ind w:right="386"/>
    </w:pPr>
    <w:rPr>
      <w:rFonts w:ascii="CordiaUPC" w:eastAsia="Times New Roman" w:hAnsi="CordiaUPC" w:cs="CordiaUPC"/>
    </w:rPr>
  </w:style>
  <w:style w:type="paragraph" w:customStyle="1" w:styleId="a4">
    <w:name w:val="???????????"/>
    <w:basedOn w:val="a"/>
    <w:rsid w:val="00BA242C"/>
    <w:pPr>
      <w:ind w:right="386"/>
    </w:pPr>
    <w:rPr>
      <w:rFonts w:ascii="CordiaUPC" w:eastAsia="Times New Roman" w:hAnsi="CordiaUPC" w:cs="CordiaUPC"/>
    </w:rPr>
  </w:style>
  <w:style w:type="paragraph" w:styleId="a5">
    <w:name w:val="header"/>
    <w:basedOn w:val="a"/>
    <w:link w:val="a6"/>
    <w:uiPriority w:val="99"/>
    <w:rsid w:val="00BC51C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BC51C8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EB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A6438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semiHidden/>
    <w:rsid w:val="00BA6438"/>
    <w:rPr>
      <w:rFonts w:ascii="Segoe UI" w:eastAsia="Cordia New" w:hAnsi="Segoe UI"/>
      <w:sz w:val="18"/>
      <w:szCs w:val="22"/>
    </w:rPr>
  </w:style>
  <w:style w:type="character" w:customStyle="1" w:styleId="a6">
    <w:name w:val="หัวกระดาษ อักขระ"/>
    <w:link w:val="a5"/>
    <w:uiPriority w:val="99"/>
    <w:rsid w:val="002F630B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23BD-142E-4574-A37B-B1D4B07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sKz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KoOLz</dc:creator>
  <cp:lastModifiedBy>Sine</cp:lastModifiedBy>
  <cp:revision>3</cp:revision>
  <cp:lastPrinted>2018-10-03T02:37:00Z</cp:lastPrinted>
  <dcterms:created xsi:type="dcterms:W3CDTF">2018-12-06T04:24:00Z</dcterms:created>
  <dcterms:modified xsi:type="dcterms:W3CDTF">2018-12-07T03:38:00Z</dcterms:modified>
</cp:coreProperties>
</file>