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73F5" w14:textId="77777777" w:rsidR="006E1C64" w:rsidRPr="00983548" w:rsidRDefault="00585127" w:rsidP="002E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3548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A710C3" w:rsidRPr="00983548">
        <w:rPr>
          <w:rFonts w:ascii="TH SarabunPSK" w:hAnsi="TH SarabunPSK" w:cs="TH SarabunPSK"/>
          <w:b/>
          <w:bCs/>
          <w:sz w:val="36"/>
          <w:szCs w:val="36"/>
          <w:cs/>
        </w:rPr>
        <w:t>เสนอ</w:t>
      </w:r>
      <w:r w:rsidR="00664683" w:rsidRPr="00983548">
        <w:rPr>
          <w:rFonts w:ascii="TH SarabunPSK" w:hAnsi="TH SarabunPSK" w:cs="TH SarabunPSK"/>
          <w:b/>
          <w:bCs/>
          <w:sz w:val="56"/>
          <w:szCs w:val="56"/>
          <w:cs/>
        </w:rPr>
        <w:t>แผนงาน</w:t>
      </w:r>
      <w:r w:rsidR="00565991" w:rsidRPr="00983548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14:paraId="1406B48C" w14:textId="52FFF00F" w:rsidR="00585127" w:rsidRPr="00983548" w:rsidRDefault="006E1C64" w:rsidP="002E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35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งบประมาณเพื่อสนับสนุนงานมูลฐาน </w:t>
      </w:r>
      <w:r w:rsidRPr="00983548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65991" w:rsidRPr="00983548">
        <w:rPr>
          <w:rFonts w:ascii="TH SarabunPSK" w:hAnsi="TH SarabunPSK" w:cs="TH SarabunPSK"/>
          <w:b/>
          <w:bCs/>
          <w:sz w:val="32"/>
          <w:szCs w:val="32"/>
        </w:rPr>
        <w:t>Fundamental Fund</w:t>
      </w:r>
      <w:r w:rsidRPr="00983548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57B78" w:rsidRPr="009835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25</w:t>
      </w:r>
      <w:r w:rsidR="00C978CC" w:rsidRPr="00983548"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</w:p>
    <w:p w14:paraId="3F4E3031" w14:textId="25E85E55" w:rsidR="00565991" w:rsidRPr="00983548" w:rsidRDefault="00AA06BB" w:rsidP="002E7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3548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8A04A7" w:rsidRPr="009835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กรมวิชาการเกษตร กระทรวงเกษตรและสหกรณ์</w:t>
      </w:r>
    </w:p>
    <w:tbl>
      <w:tblPr>
        <w:tblStyle w:val="a7"/>
        <w:tblpPr w:leftFromText="180" w:rightFromText="180" w:horzAnchor="margin" w:tblpY="1878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1559"/>
        <w:gridCol w:w="6063"/>
      </w:tblGrid>
      <w:tr w:rsidR="00983548" w:rsidRPr="00983548" w14:paraId="29F6EC63" w14:textId="77777777" w:rsidTr="00E260E2">
        <w:tc>
          <w:tcPr>
            <w:tcW w:w="1946" w:type="dxa"/>
            <w:vMerge w:val="restart"/>
          </w:tcPr>
          <w:p w14:paraId="220D6EDD" w14:textId="7BCCA921" w:rsidR="00E260E2" w:rsidRPr="00983548" w:rsidRDefault="00E260E2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ชื่อแผนงาน</w:t>
            </w:r>
          </w:p>
        </w:tc>
        <w:tc>
          <w:tcPr>
            <w:tcW w:w="1559" w:type="dxa"/>
          </w:tcPr>
          <w:p w14:paraId="7862D28C" w14:textId="165AC6BF" w:rsidR="00E260E2" w:rsidRPr="00983548" w:rsidRDefault="00E260E2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98354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6063" w:type="dxa"/>
          </w:tcPr>
          <w:p w14:paraId="023442E5" w14:textId="77777777" w:rsidR="00E260E2" w:rsidRPr="00983548" w:rsidRDefault="00E260E2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</w:tr>
      <w:tr w:rsidR="00983548" w:rsidRPr="00983548" w14:paraId="7C627C5F" w14:textId="77777777" w:rsidTr="00E260E2">
        <w:tc>
          <w:tcPr>
            <w:tcW w:w="1946" w:type="dxa"/>
            <w:vMerge/>
          </w:tcPr>
          <w:p w14:paraId="17AD680C" w14:textId="77777777" w:rsidR="00E260E2" w:rsidRPr="00983548" w:rsidRDefault="00E260E2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7D5D7D" w14:textId="6096A379" w:rsidR="00E260E2" w:rsidRPr="00983548" w:rsidRDefault="00E260E2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6063" w:type="dxa"/>
          </w:tcPr>
          <w:p w14:paraId="4E78690A" w14:textId="38A1C9E7" w:rsidR="00E260E2" w:rsidRPr="00983548" w:rsidRDefault="00E260E2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</w:tr>
      <w:tr w:rsidR="00983548" w:rsidRPr="00983548" w14:paraId="08DB7E31" w14:textId="77777777" w:rsidTr="00E260E2">
        <w:tc>
          <w:tcPr>
            <w:tcW w:w="9568" w:type="dxa"/>
            <w:gridSpan w:val="3"/>
          </w:tcPr>
          <w:p w14:paraId="326FDF6F" w14:textId="627A63A5" w:rsidR="00585127" w:rsidRPr="00983548" w:rsidRDefault="00585127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664683"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</w:p>
        </w:tc>
      </w:tr>
      <w:tr w:rsidR="00983548" w:rsidRPr="00983548" w14:paraId="3FC61644" w14:textId="77777777" w:rsidTr="00E260E2">
        <w:tc>
          <w:tcPr>
            <w:tcW w:w="1946" w:type="dxa"/>
          </w:tcPr>
          <w:p w14:paraId="6784E19C" w14:textId="77777777" w:rsidR="00E260E2" w:rsidRPr="00983548" w:rsidRDefault="00E260E2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2" w:type="dxa"/>
            <w:gridSpan w:val="2"/>
          </w:tcPr>
          <w:p w14:paraId="1A8D74C9" w14:textId="02FCB1A9" w:rsidR="00E260E2" w:rsidRPr="00983548" w:rsidRDefault="00E260E2" w:rsidP="002E7E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/>
                <w:sz w:val="44"/>
                <w:szCs w:val="44"/>
              </w:rPr>
              <w:sym w:font="Wingdings 2" w:char="F081"/>
            </w:r>
            <w:r w:rsidRPr="00983548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  <w:r w:rsidRPr="00983548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983548">
              <w:rPr>
                <w:rFonts w:ascii="TH SarabunPSK" w:hAnsi="TH SarabunPSK" w:cs="TH SarabunPSK"/>
                <w:sz w:val="44"/>
                <w:szCs w:val="44"/>
              </w:rPr>
              <w:sym w:font="Wingdings 2" w:char="F081"/>
            </w:r>
            <w:r w:rsidRPr="00983548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</w:p>
        </w:tc>
      </w:tr>
      <w:tr w:rsidR="00983548" w:rsidRPr="00983548" w14:paraId="14B4FE4C" w14:textId="77777777" w:rsidTr="00E260E2">
        <w:tc>
          <w:tcPr>
            <w:tcW w:w="1946" w:type="dxa"/>
          </w:tcPr>
          <w:p w14:paraId="7B573CE8" w14:textId="77777777" w:rsidR="00585127" w:rsidRPr="00983548" w:rsidRDefault="00585127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2" w:type="dxa"/>
            <w:gridSpan w:val="2"/>
          </w:tcPr>
          <w:p w14:paraId="36241D6D" w14:textId="13D6999A" w:rsidR="00C50767" w:rsidRPr="00983548" w:rsidRDefault="00C50767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ระยะเวลาตลอดแผนงาน</w:t>
            </w:r>
            <w:r w:rsidR="00E260E2" w:rsidRPr="0098354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................. ปี</w:t>
            </w:r>
          </w:p>
          <w:p w14:paraId="55C608E9" w14:textId="4F00A8DF" w:rsidR="00C50767" w:rsidRPr="00983548" w:rsidRDefault="00C50767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เริ่มปีงบประมาณ ..........................</w:t>
            </w:r>
            <w:r w:rsidRPr="009835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สิ้นสุดปีงบประมาณ</w:t>
            </w:r>
            <w:r w:rsidR="00E260E2"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305311"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FF759AA" w14:textId="2E0CC795" w:rsidR="00C50767" w:rsidRPr="00983548" w:rsidRDefault="00C50767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งบประมาณรวม</w:t>
            </w:r>
            <w:r w:rsidR="009E1DD9" w:rsidRPr="0098354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ของ</w:t>
            </w:r>
            <w:r w:rsidR="009E1DD9" w:rsidRPr="0098354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แผนงาน</w:t>
            </w:r>
            <w:r w:rsidR="009E1DD9" w:rsidRPr="0098354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="000F46FF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th-TH"/>
              </w:rPr>
              <w:t>ตลอดการวิจัย</w:t>
            </w:r>
            <w:r w:rsidR="001C3628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="000F46FF"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บาท</w:t>
            </w:r>
          </w:p>
          <w:p w14:paraId="6F37A4FF" w14:textId="7057FBA9" w:rsidR="00C50767" w:rsidRPr="00983548" w:rsidRDefault="00C50767" w:rsidP="002E7E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งบประมาณรวมของแผนงาน</w:t>
            </w:r>
            <w:r w:rsidR="009E1DD9" w:rsidRPr="0098354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th-TH"/>
              </w:rPr>
              <w:t>ปี</w:t>
            </w:r>
            <w:r w:rsidR="009E1DD9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th-TH"/>
              </w:rPr>
              <w:t>ที่เสนอขอ</w:t>
            </w: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9E1DD9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(ปี </w:t>
            </w: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256</w:t>
            </w:r>
            <w:r w:rsidR="00C978CC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8</w:t>
            </w:r>
            <w:r w:rsidR="009E1DD9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  <w:r w:rsidR="008F4E6F"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บาท</w:t>
            </w:r>
          </w:p>
          <w:p w14:paraId="5CC88C23" w14:textId="4F040ED3" w:rsidR="00C50767" w:rsidRPr="00983548" w:rsidRDefault="00C50767" w:rsidP="002E7EDD">
            <w:pPr>
              <w:shd w:val="clear" w:color="auto" w:fill="FFFFFF"/>
              <w:contextualSpacing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</w:tbl>
    <w:p w14:paraId="72826160" w14:textId="77777777" w:rsidR="00903B72" w:rsidRPr="00903B72" w:rsidRDefault="00903B72" w:rsidP="002E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pacing w:val="-10"/>
          <w:sz w:val="28"/>
        </w:rPr>
      </w:pPr>
      <w:bookmarkStart w:id="0" w:name="_Hlk54383536"/>
    </w:p>
    <w:p w14:paraId="5F32CC5C" w14:textId="2E65FDDC" w:rsidR="00547623" w:rsidRPr="00983548" w:rsidRDefault="00547623" w:rsidP="002E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8354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ความสอดคล้องกับยุทธศาสตร์ด้านการวิจัยและพัฒนานวัตกรรมของหน่วยงาน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..................</w:t>
      </w:r>
      <w:r w:rsidR="00FD38A1" w:rsidRPr="00983548">
        <w:rPr>
          <w:rFonts w:ascii="TH SarabunPSK" w:eastAsia="Sarabun" w:hAnsi="TH SarabunPSK" w:cs="TH SarabunPSK"/>
          <w:sz w:val="32"/>
          <w:szCs w:val="32"/>
        </w:rPr>
        <w:t>..........................</w:t>
      </w:r>
      <w:r w:rsidRPr="00983548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3AD6DE0F" w14:textId="05DF0AF3" w:rsidR="00547623" w:rsidRPr="00983548" w:rsidRDefault="00547623" w:rsidP="002E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8354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ความสอดคล้องกับเป้าประสงค์ของหน่วยงาน    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</w:t>
      </w:r>
      <w:r w:rsidR="00FD38A1" w:rsidRPr="00983548">
        <w:rPr>
          <w:rFonts w:ascii="TH SarabunPSK" w:eastAsia="Sarabun" w:hAnsi="TH SarabunPSK" w:cs="TH SarabunPSK"/>
          <w:sz w:val="32"/>
          <w:szCs w:val="32"/>
        </w:rPr>
        <w:t>.....................................</w:t>
      </w:r>
    </w:p>
    <w:p w14:paraId="6011A9DB" w14:textId="0C62C0EA" w:rsidR="00547623" w:rsidRPr="00983548" w:rsidRDefault="00547623" w:rsidP="002E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8354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ตัวชี้วัดเป้าหมาย </w:t>
      </w:r>
      <w:r w:rsidRPr="00983548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983548">
        <w:rPr>
          <w:rFonts w:ascii="TH SarabunPSK" w:eastAsia="Sarabun" w:hAnsi="TH SarabunPSK" w:cs="TH SarabunPSK"/>
          <w:sz w:val="32"/>
          <w:szCs w:val="32"/>
        </w:rPr>
        <w:t>OKR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 xml:space="preserve"> ของแผนงาน </w:t>
      </w:r>
      <w:r w:rsidRPr="00983548">
        <w:rPr>
          <w:rFonts w:ascii="TH SarabunPSK" w:eastAsia="Sarabun" w:hAnsi="TH SarabunPSK" w:cs="TH SarabunPSK"/>
          <w:sz w:val="32"/>
          <w:szCs w:val="32"/>
          <w:cs/>
        </w:rPr>
        <w:t xml:space="preserve">ทั้งเชิงคุณภาพ และเชิงปริมาณ) </w:t>
      </w:r>
      <w:bookmarkEnd w:id="0"/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ที่สอดคล้องกับ</w:t>
      </w:r>
      <w:r w:rsidRPr="00983548">
        <w:rPr>
          <w:rFonts w:ascii="TH SarabunPSK" w:eastAsia="Sarabun" w:hAnsi="TH SarabunPSK" w:cs="TH SarabunPSK"/>
          <w:sz w:val="32"/>
          <w:szCs w:val="32"/>
          <w:cs/>
        </w:rPr>
        <w:t>ยุทธศาสตร์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ด้าน</w:t>
      </w:r>
      <w:r w:rsidR="00C333D5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การวิจัยและพัฒนานวัตกรรมของ</w:t>
      </w:r>
      <w:r w:rsidRPr="00983548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 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ในปีงบประมาณที่เสนอขอ</w:t>
      </w:r>
      <w:r w:rsidRPr="0098354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 xml:space="preserve">พร้อมทั้งระบุค่าเป้าหมาย </w:t>
      </w:r>
    </w:p>
    <w:p w14:paraId="20AE308B" w14:textId="0854989F" w:rsidR="00547623" w:rsidRPr="00983548" w:rsidRDefault="00C333D5" w:rsidP="002E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C333D5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ค่าเป้าหมายของแผนงาน</w:t>
      </w:r>
    </w:p>
    <w:p w14:paraId="06B42E0F" w14:textId="23AB2F31" w:rsidR="00547623" w:rsidRDefault="00547623" w:rsidP="002E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83548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98354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เชิงปริมาณ</w:t>
      </w:r>
      <w:r w:rsidR="00FD38A1" w:rsidRPr="0098354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FD38A1" w:rsidRPr="00983548">
        <w:rPr>
          <w:rFonts w:ascii="TH SarabunPSK" w:eastAsia="Sarabun" w:hAnsi="TH SarabunPSK" w:cs="TH SarabunPSK" w:hint="cs"/>
          <w:sz w:val="32"/>
          <w:szCs w:val="32"/>
          <w:cs/>
        </w:rPr>
        <w:t>จำ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นวน................................</w:t>
      </w:r>
      <w:r w:rsidR="00FD38A1" w:rsidRPr="00983548">
        <w:rPr>
          <w:rFonts w:ascii="TH SarabunPSK" w:eastAsia="Sarabun" w:hAnsi="TH SarabunPSK" w:cs="TH SarabunPSK" w:hint="cs"/>
          <w:sz w:val="32"/>
          <w:szCs w:val="32"/>
          <w:cs/>
        </w:rPr>
        <w:t>.....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...</w:t>
      </w:r>
      <w:r w:rsidRPr="00983548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หน่วยนับ.............................</w:t>
      </w:r>
      <w:r w:rsidR="00FD38A1" w:rsidRPr="0098354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</w:t>
      </w:r>
    </w:p>
    <w:p w14:paraId="72A28D2A" w14:textId="77777777" w:rsidR="00283595" w:rsidRPr="00DF3004" w:rsidRDefault="00283595" w:rsidP="002E7EDD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  <w:cs/>
        </w:rPr>
      </w:pPr>
      <w:r w:rsidRPr="00DF3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F3004">
        <w:rPr>
          <w:rFonts w:ascii="TH SarabunPSK" w:hAnsi="TH SarabunPSK" w:cs="TH SarabunPSK" w:hint="cs"/>
          <w:sz w:val="32"/>
          <w:szCs w:val="32"/>
          <w:cs/>
        </w:rPr>
        <w:t>รายละเอียด ได้แก่</w:t>
      </w:r>
    </w:p>
    <w:p w14:paraId="610E69B6" w14:textId="07C61E25" w:rsidR="00283595" w:rsidRPr="00283595" w:rsidRDefault="00283595" w:rsidP="002E7EDD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28359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8359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</w:t>
      </w:r>
    </w:p>
    <w:p w14:paraId="00FA42DD" w14:textId="021BE28E" w:rsidR="00283595" w:rsidRDefault="00283595" w:rsidP="002E7EDD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28359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83595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</w:t>
      </w:r>
    </w:p>
    <w:p w14:paraId="6ECA5A8D" w14:textId="0C322B93" w:rsidR="00283595" w:rsidRPr="00283595" w:rsidRDefault="00283595" w:rsidP="002E7EDD">
      <w:pPr>
        <w:spacing w:after="0" w:line="240" w:lineRule="auto"/>
        <w:ind w:firstLine="1316"/>
        <w:rPr>
          <w:rFonts w:ascii="TH SarabunPSK" w:hAnsi="TH SarabunPSK" w:cs="TH SarabunPSK"/>
          <w:sz w:val="32"/>
          <w:szCs w:val="32"/>
        </w:rPr>
      </w:pPr>
      <w:r w:rsidRPr="0028359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N</w:t>
      </w:r>
      <w:r w:rsidRPr="0028359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</w:t>
      </w:r>
    </w:p>
    <w:p w14:paraId="4251A545" w14:textId="7A7DF399" w:rsidR="00547623" w:rsidRDefault="00547623" w:rsidP="002E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83548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98354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เชิงคุณภาพ</w:t>
      </w:r>
      <w:r w:rsidR="0028359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333D5">
        <w:rPr>
          <w:rFonts w:ascii="TH SarabunPSK" w:eastAsia="Sarabun" w:hAnsi="TH SarabunPSK" w:cs="TH SarabunPSK" w:hint="cs"/>
          <w:sz w:val="32"/>
          <w:szCs w:val="32"/>
          <w:cs/>
        </w:rPr>
        <w:t>....................</w:t>
      </w:r>
      <w:r w:rsidRPr="0098354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C333D5">
        <w:rPr>
          <w:rFonts w:ascii="TH SarabunPSK" w:eastAsia="Sarabun" w:hAnsi="TH SarabunPSK" w:cs="TH SarabunPSK" w:hint="cs"/>
          <w:sz w:val="32"/>
          <w:szCs w:val="32"/>
          <w:cs/>
        </w:rPr>
        <w:t>.......</w:t>
      </w:r>
      <w:r w:rsidR="004F6149">
        <w:rPr>
          <w:rFonts w:ascii="TH SarabunPSK" w:eastAsia="Sarabun" w:hAnsi="TH SarabunPSK" w:cs="TH SarabunPSK" w:hint="cs"/>
          <w:sz w:val="32"/>
          <w:szCs w:val="32"/>
          <w:cs/>
        </w:rPr>
        <w:t>....................</w:t>
      </w:r>
    </w:p>
    <w:p w14:paraId="42ED31FA" w14:textId="5CCCD7FD" w:rsidR="004F6149" w:rsidRPr="00983548" w:rsidRDefault="001C3B40" w:rsidP="001C3B40">
      <w:pPr>
        <w:pBdr>
          <w:top w:val="nil"/>
          <w:left w:val="nil"/>
          <w:bottom w:val="nil"/>
          <w:right w:val="nil"/>
          <w:between w:val="nil"/>
        </w:pBdr>
        <w:tabs>
          <w:tab w:val="left" w:pos="182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4F6149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03E941F" w14:textId="77777777" w:rsidR="004F6149" w:rsidRPr="004F6149" w:rsidRDefault="004F6149" w:rsidP="002E7EDD">
      <w:pPr>
        <w:pBdr>
          <w:top w:val="nil"/>
          <w:left w:val="nil"/>
          <w:bottom w:val="nil"/>
          <w:right w:val="nil"/>
          <w:between w:val="nil"/>
        </w:pBdr>
        <w:tabs>
          <w:tab w:val="left" w:pos="686"/>
          <w:tab w:val="left" w:pos="784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12"/>
          <w:szCs w:val="12"/>
        </w:rPr>
      </w:pPr>
    </w:p>
    <w:p w14:paraId="58E98478" w14:textId="3BC002F7" w:rsidR="00547623" w:rsidRPr="00983548" w:rsidRDefault="00547623" w:rsidP="002E7EDD">
      <w:pPr>
        <w:pBdr>
          <w:top w:val="nil"/>
          <w:left w:val="nil"/>
          <w:bottom w:val="nil"/>
          <w:right w:val="nil"/>
          <w:between w:val="nil"/>
        </w:pBdr>
        <w:tabs>
          <w:tab w:val="left" w:pos="686"/>
          <w:tab w:val="left" w:pos="784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983548">
        <w:rPr>
          <w:rFonts w:ascii="TH SarabunPSK" w:eastAsia="Sarabun" w:hAnsi="TH SarabunPSK" w:cs="TH SarabunPSK"/>
          <w:b/>
          <w:bCs/>
          <w:sz w:val="24"/>
          <w:szCs w:val="24"/>
          <w:cs/>
        </w:rPr>
        <w:t>หมายเหตุ</w:t>
      </w:r>
      <w:r w:rsidR="00283595">
        <w:rPr>
          <w:rFonts w:ascii="TH SarabunPSK" w:eastAsia="Sarabun" w:hAnsi="TH SarabunPSK" w:cs="TH SarabunPSK"/>
          <w:b/>
          <w:bCs/>
          <w:sz w:val="24"/>
          <w:szCs w:val="24"/>
          <w:cs/>
        </w:rPr>
        <w:tab/>
      </w:r>
      <w:r w:rsidRPr="00983548">
        <w:rPr>
          <w:rFonts w:ascii="TH SarabunPSK" w:eastAsia="Sarabun" w:hAnsi="TH SarabunPSK" w:cs="TH SarabunPSK"/>
          <w:b/>
          <w:bCs/>
          <w:sz w:val="24"/>
          <w:szCs w:val="24"/>
        </w:rPr>
        <w:t>:</w:t>
      </w:r>
      <w:r w:rsidR="00283595">
        <w:rPr>
          <w:rFonts w:ascii="TH SarabunPSK" w:eastAsia="Sarabun" w:hAnsi="TH SarabunPSK" w:cs="TH SarabunPSK"/>
          <w:b/>
          <w:bCs/>
          <w:sz w:val="24"/>
          <w:szCs w:val="24"/>
          <w:cs/>
        </w:rPr>
        <w:tab/>
      </w:r>
      <w:r w:rsidRPr="00983548">
        <w:rPr>
          <w:rFonts w:ascii="TH SarabunPSK" w:hAnsi="TH SarabunPSK" w:cs="TH SarabunPSK"/>
          <w:b/>
          <w:bCs/>
          <w:sz w:val="24"/>
          <w:szCs w:val="24"/>
          <w:cs/>
        </w:rPr>
        <w:t xml:space="preserve">ตัวชี้วัดเป้าหมาย  </w:t>
      </w:r>
      <w:r w:rsidRPr="00983548">
        <w:rPr>
          <w:rFonts w:ascii="TH SarabunPSK" w:hAnsi="TH SarabunPSK" w:cs="TH SarabunPSK"/>
          <w:sz w:val="24"/>
          <w:szCs w:val="24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118BC7CA" w14:textId="5128FD96" w:rsidR="00547623" w:rsidRDefault="00283595" w:rsidP="002E7EDD">
      <w:pPr>
        <w:pBdr>
          <w:top w:val="nil"/>
          <w:left w:val="nil"/>
          <w:bottom w:val="nil"/>
          <w:right w:val="nil"/>
          <w:between w:val="nil"/>
        </w:pBdr>
        <w:tabs>
          <w:tab w:val="left" w:pos="686"/>
          <w:tab w:val="left" w:pos="784"/>
        </w:tabs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4"/>
          <w:szCs w:val="24"/>
        </w:rPr>
      </w:pPr>
      <w:r>
        <w:rPr>
          <w:rFonts w:ascii="TH SarabunPSK" w:eastAsia="Sarabun" w:hAnsi="TH SarabunPSK" w:cs="TH SarabunPSK"/>
          <w:b/>
          <w:bCs/>
          <w:sz w:val="24"/>
          <w:szCs w:val="24"/>
          <w:cs/>
        </w:rPr>
        <w:tab/>
      </w:r>
      <w:r w:rsidR="00547623" w:rsidRPr="00983548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ค่า</w:t>
      </w:r>
      <w:r w:rsidR="00547623" w:rsidRPr="00983548">
        <w:rPr>
          <w:rFonts w:ascii="TH SarabunPSK" w:eastAsia="Sarabun" w:hAnsi="TH SarabunPSK" w:cs="TH SarabunPSK"/>
          <w:b/>
          <w:bCs/>
          <w:sz w:val="24"/>
          <w:szCs w:val="24"/>
          <w:cs/>
        </w:rPr>
        <w:t xml:space="preserve">เป้าหมาย </w:t>
      </w:r>
      <w:r w:rsidR="00547623" w:rsidRPr="00983548">
        <w:rPr>
          <w:rFonts w:ascii="TH SarabunPSK" w:eastAsia="Sarabun" w:hAnsi="TH SarabunPSK" w:cs="TH SarabunPSK"/>
          <w:sz w:val="24"/>
          <w:szCs w:val="24"/>
          <w:cs/>
        </w:rPr>
        <w:t>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1C5556A1" w14:textId="77777777" w:rsidR="002E7EDD" w:rsidRPr="00B673EA" w:rsidRDefault="002E7EDD" w:rsidP="002E7ED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6ED6B9E6" w14:textId="2C71945C" w:rsidR="00010B13" w:rsidRPr="00983548" w:rsidRDefault="00010B13" w:rsidP="002E7ED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35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</w:t>
      </w:r>
      <w:r w:rsidR="006A21D8" w:rsidRPr="009835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</w:t>
      </w:r>
      <w:r w:rsidRPr="009835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</w:t>
      </w:r>
    </w:p>
    <w:p w14:paraId="3EA692C2" w14:textId="422B249B" w:rsidR="00010B13" w:rsidRPr="00FD67F1" w:rsidRDefault="00010B13" w:rsidP="002E7ED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67F1">
        <w:rPr>
          <w:rFonts w:ascii="TH SarabunPSK" w:hAnsi="TH SarabunPSK" w:cs="TH SarabunPSK"/>
          <w:b/>
          <w:bCs/>
          <w:sz w:val="32"/>
          <w:szCs w:val="32"/>
          <w:cs/>
        </w:rPr>
        <w:t>ชื่อ-สก</w:t>
      </w:r>
      <w:r w:rsidR="00153287" w:rsidRPr="00FD6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ุล </w:t>
      </w:r>
      <w:r w:rsidR="00FD67F1" w:rsidRPr="00FD67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D67F1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153287" w:rsidRPr="00FD6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67F1" w:rsidRPr="00FD67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FD67F1">
        <w:rPr>
          <w:rFonts w:ascii="TH SarabunPSK" w:hAnsi="TH SarabunPSK" w:cs="TH SarabunPSK" w:hint="cs"/>
          <w:sz w:val="32"/>
          <w:szCs w:val="32"/>
          <w:cs/>
        </w:rPr>
        <w:t>....</w:t>
      </w:r>
      <w:r w:rsidR="00FD67F1" w:rsidRPr="00FD67F1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70AD8C5" w14:textId="1288B442" w:rsidR="00283595" w:rsidRPr="00FD67F1" w:rsidRDefault="00FD67F1" w:rsidP="00903B72">
      <w:p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6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เบอร์โทร์ศัพท์ </w:t>
      </w:r>
      <w:r w:rsidRPr="00FD67F1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D67F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D6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อีเมล </w:t>
      </w:r>
      <w:r w:rsidRPr="00FD67F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D67F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7FB90704" w14:textId="77777777" w:rsidR="001C7FBC" w:rsidRDefault="001C7FBC" w:rsidP="00903B72">
      <w:p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00FE944" w14:textId="77777777" w:rsidR="001C7FBC" w:rsidRDefault="001C7FBC" w:rsidP="00903B72">
      <w:p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1FED6A" w14:textId="346A4E64" w:rsidR="00EB17E6" w:rsidRPr="00983548" w:rsidRDefault="00EB17E6" w:rsidP="00903B72">
      <w:p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35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รายละเอียดแผนงาน</w:t>
      </w:r>
    </w:p>
    <w:p w14:paraId="29BE7F91" w14:textId="33941948" w:rsidR="009E1DD9" w:rsidRPr="00983548" w:rsidRDefault="00EB17E6" w:rsidP="00EF4912">
      <w:pPr>
        <w:pStyle w:val="aa"/>
        <w:numPr>
          <w:ilvl w:val="0"/>
          <w:numId w:val="1"/>
        </w:numPr>
        <w:spacing w:after="120" w:line="228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83548">
        <w:rPr>
          <w:rFonts w:ascii="TH SarabunPSK" w:hAnsi="TH SarabunPSK" w:cs="TH SarabunPSK"/>
          <w:spacing w:val="-12"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  <w:r w:rsidR="00D53626" w:rsidRPr="0098354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รวมทั้งให้ระบุ               ความสอดคล้องของแผนงานกับ</w:t>
      </w:r>
      <w:r w:rsidR="00FA04C3" w:rsidRPr="0098354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เป้าประสงค์และตัวชี้วัดภายใต้</w:t>
      </w:r>
      <w:r w:rsidR="00045EFC" w:rsidRPr="0098354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แผนปฏิบัติการด้านงานวิจัยและนวัตกรรมกรมวิชาการเกษตร ปี 256</w:t>
      </w:r>
      <w:r w:rsidR="002E7EDD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4</w:t>
      </w:r>
      <w:r w:rsidR="00045EFC" w:rsidRPr="0098354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- 25</w:t>
      </w:r>
      <w:r w:rsidR="002E7EDD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69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</w:rPr>
        <w:t>(เอกสารแนบ 1)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9E1DD9" w:rsidRPr="00983548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และ</w:t>
      </w:r>
      <w:r w:rsidR="00045EFC" w:rsidRPr="00983548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ท</w:t>
      </w:r>
      <w:r w:rsidR="0074372E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ิ</w:t>
      </w:r>
      <w:r w:rsidR="00045EFC" w:rsidRPr="00983548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ศทางงานวิจัยกรมฯ ปี 2568 - 2570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2E7EDD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              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</w:rPr>
        <w:t xml:space="preserve">(เอกสารแนบ </w:t>
      </w:r>
      <w:r w:rsidR="00045EFC" w:rsidRPr="00983548">
        <w:rPr>
          <w:rFonts w:ascii="TH SarabunPSK" w:hAnsi="TH SarabunPSK" w:cs="TH SarabunPSK" w:hint="cs"/>
          <w:b/>
          <w:bCs/>
          <w:spacing w:val="-12"/>
          <w:sz w:val="32"/>
          <w:szCs w:val="32"/>
          <w:u w:val="single"/>
          <w:cs/>
        </w:rPr>
        <w:t>2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</w:rPr>
        <w:t>)</w:t>
      </w:r>
      <w:r w:rsidR="009E1DD9" w:rsidRPr="0098354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(ไม่เกิน 3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</w:rPr>
        <w:t>,</w:t>
      </w:r>
      <w:r w:rsidR="009E1DD9" w:rsidRPr="0098354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000 คำ)</w:t>
      </w:r>
    </w:p>
    <w:p w14:paraId="3988821C" w14:textId="2D5F1DE9" w:rsidR="00EB17E6" w:rsidRPr="00983548" w:rsidRDefault="00C50767" w:rsidP="00EF4912">
      <w:pPr>
        <w:pStyle w:val="aa"/>
        <w:numPr>
          <w:ilvl w:val="0"/>
          <w:numId w:val="1"/>
        </w:numPr>
        <w:spacing w:after="120" w:line="228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983548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Pr="00983548">
        <w:rPr>
          <w:rFonts w:ascii="TH SarabunPSK" w:hAnsi="TH SarabunPSK" w:cs="TH SarabunPSK"/>
          <w:sz w:val="32"/>
          <w:szCs w:val="32"/>
        </w:rPr>
        <w:t>(Framework/Approach)</w:t>
      </w:r>
      <w:r w:rsidR="00272ACF" w:rsidRPr="009835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(ไม่เกิน 3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</w:rPr>
        <w:t>,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000 คำ)</w:t>
      </w:r>
    </w:p>
    <w:p w14:paraId="48EFA1C6" w14:textId="1A773347" w:rsidR="00C50767" w:rsidRPr="00983548" w:rsidRDefault="00C50767" w:rsidP="00EF4912">
      <w:pPr>
        <w:pStyle w:val="aa"/>
        <w:numPr>
          <w:ilvl w:val="0"/>
          <w:numId w:val="1"/>
        </w:numPr>
        <w:spacing w:after="120" w:line="228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3548">
        <w:rPr>
          <w:rFonts w:ascii="TH SarabunPSK" w:hAnsi="TH SarabunPSK" w:cs="TH SarabunPSK"/>
          <w:sz w:val="32"/>
          <w:szCs w:val="32"/>
          <w:cs/>
          <w:lang w:val="th-TH"/>
        </w:rPr>
        <w:t>หัวข้อ ประเด็น</w:t>
      </w:r>
      <w:r w:rsidR="00607229" w:rsidRPr="0098354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983548">
        <w:rPr>
          <w:rFonts w:ascii="TH SarabunPSK" w:hAnsi="TH SarabunPSK" w:cs="TH SarabunPSK"/>
          <w:sz w:val="32"/>
          <w:szCs w:val="32"/>
          <w:cs/>
          <w:lang w:val="th-TH"/>
        </w:rPr>
        <w:t>และขอบเขต</w:t>
      </w:r>
      <w:r w:rsidR="00607229" w:rsidRPr="0098354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983548">
        <w:rPr>
          <w:rFonts w:ascii="TH SarabunPSK" w:hAnsi="TH SarabunPSK" w:cs="TH SarabunPSK"/>
          <w:sz w:val="32"/>
          <w:szCs w:val="32"/>
          <w:cs/>
          <w:lang w:val="th-TH"/>
        </w:rPr>
        <w:t>ของแผนงาน</w:t>
      </w:r>
      <w:r w:rsidR="00272ACF" w:rsidRPr="0098354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(ไม่เกิน 3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</w:rPr>
        <w:t>,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000 คำ)</w:t>
      </w:r>
    </w:p>
    <w:p w14:paraId="738073D1" w14:textId="39D08324" w:rsidR="00C50767" w:rsidRPr="00983548" w:rsidRDefault="00C50767" w:rsidP="00EF4912">
      <w:pPr>
        <w:pStyle w:val="aa"/>
        <w:numPr>
          <w:ilvl w:val="0"/>
          <w:numId w:val="1"/>
        </w:numPr>
        <w:spacing w:after="120" w:line="228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3548">
        <w:rPr>
          <w:rFonts w:ascii="TH SarabunPSK" w:hAnsi="TH SarabunPSK" w:cs="TH SarabunPSK"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(ไม่เกิน 3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</w:rPr>
        <w:t>,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000 คำ)</w:t>
      </w:r>
    </w:p>
    <w:p w14:paraId="61328C0F" w14:textId="2BB9DC1C" w:rsidR="00C50767" w:rsidRPr="00983548" w:rsidRDefault="00C50767" w:rsidP="00EF4912">
      <w:pPr>
        <w:pStyle w:val="aa"/>
        <w:numPr>
          <w:ilvl w:val="0"/>
          <w:numId w:val="1"/>
        </w:numPr>
        <w:spacing w:after="120" w:line="228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83548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(ไม่เกิน 3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</w:rPr>
        <w:t>,</w:t>
      </w:r>
      <w:r w:rsidR="00272ACF" w:rsidRPr="0098354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000 คำ)</w:t>
      </w:r>
    </w:p>
    <w:p w14:paraId="76EFE6A8" w14:textId="701299E4" w:rsidR="00C50767" w:rsidRPr="00983548" w:rsidRDefault="00C50767" w:rsidP="00EF4912">
      <w:pPr>
        <w:pStyle w:val="aa"/>
        <w:numPr>
          <w:ilvl w:val="0"/>
          <w:numId w:val="1"/>
        </w:numPr>
        <w:spacing w:after="12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3548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34696D" w:rsidRPr="00983548">
        <w:rPr>
          <w:rFonts w:ascii="TH SarabunPSK" w:hAnsi="TH SarabunPSK" w:cs="TH SarabunPSK" w:hint="cs"/>
          <w:sz w:val="32"/>
          <w:szCs w:val="32"/>
          <w:cs/>
        </w:rPr>
        <w:t xml:space="preserve"> (ระบุเป้าหมายทุกปีของแผนงาน)</w:t>
      </w:r>
    </w:p>
    <w:tbl>
      <w:tblPr>
        <w:tblStyle w:val="a7"/>
        <w:tblpPr w:leftFromText="180" w:rightFromText="180" w:vertAnchor="text" w:horzAnchor="margin" w:tblpY="231"/>
        <w:tblW w:w="9606" w:type="dxa"/>
        <w:tblLook w:val="04A0" w:firstRow="1" w:lastRow="0" w:firstColumn="1" w:lastColumn="0" w:noHBand="0" w:noVBand="1"/>
      </w:tblPr>
      <w:tblGrid>
        <w:gridCol w:w="1242"/>
        <w:gridCol w:w="2127"/>
        <w:gridCol w:w="2409"/>
        <w:gridCol w:w="1843"/>
        <w:gridCol w:w="1985"/>
      </w:tblGrid>
      <w:tr w:rsidR="00983548" w:rsidRPr="00983548" w14:paraId="08AD2B2E" w14:textId="77777777" w:rsidTr="004F6149">
        <w:trPr>
          <w:trHeight w:val="206"/>
        </w:trPr>
        <w:tc>
          <w:tcPr>
            <w:tcW w:w="1242" w:type="dxa"/>
            <w:shd w:val="clear" w:color="auto" w:fill="auto"/>
            <w:vAlign w:val="center"/>
          </w:tcPr>
          <w:p w14:paraId="567123D8" w14:textId="77777777" w:rsidR="0034696D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</w:t>
            </w:r>
          </w:p>
          <w:p w14:paraId="0E6175C4" w14:textId="45AB4489" w:rsidR="0034696D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EFAA75" w14:textId="77777777" w:rsidR="0034696D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  <w:p w14:paraId="4FE1A01E" w14:textId="77777777" w:rsidR="00D93AA8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835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กรณีแผนงานดำเนินการต่อเนื่องจากปีที่ผ่านมา</w:t>
            </w:r>
          </w:p>
          <w:p w14:paraId="446B2491" w14:textId="719A84B2" w:rsidR="0034696D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ดึงข้อมูลเดิม</w:t>
            </w:r>
            <w:r w:rsidRPr="009835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66B540" w14:textId="2DF9542A" w:rsidR="0034696D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สิ่งที่จะส่งมอบ/รายละเอียด</w:t>
            </w:r>
          </w:p>
          <w:p w14:paraId="48444BA4" w14:textId="217DA893" w:rsidR="0034696D" w:rsidRPr="00983548" w:rsidRDefault="0034696D" w:rsidP="002E7ED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9835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กรณีแผนงานดำเนินการต่อเนื่องจากปีที่ผ่านมาดึงข้อมูลเดิม)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6A1EC" w14:textId="77777777" w:rsidR="0034696D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สิ่งที่ส่งมอบได้จริง</w:t>
            </w:r>
          </w:p>
          <w:p w14:paraId="224EE8A7" w14:textId="77777777" w:rsidR="0034696D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(กรณีแผนงานดำเนินการต่อเนื่องจากปีที่ผ่านมา)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400358" w14:textId="77777777" w:rsidR="0034696D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ACD150B" w14:textId="77777777" w:rsidR="0034696D" w:rsidRPr="00983548" w:rsidRDefault="0034696D" w:rsidP="003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ระบุเหตุผลกรณีสิ่งที่ส่งมอบรายปีไม่เป็นไปตามแผนที่วางไว้</w:t>
            </w:r>
          </w:p>
        </w:tc>
      </w:tr>
      <w:tr w:rsidR="00983548" w:rsidRPr="00983548" w14:paraId="231302AA" w14:textId="77777777" w:rsidTr="004F6149">
        <w:trPr>
          <w:trHeight w:val="338"/>
        </w:trPr>
        <w:tc>
          <w:tcPr>
            <w:tcW w:w="1242" w:type="dxa"/>
          </w:tcPr>
          <w:p w14:paraId="765E3190" w14:textId="77777777" w:rsidR="0034696D" w:rsidRPr="00983548" w:rsidRDefault="0034696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6A067D0" w14:textId="6CD9F12A" w:rsidR="0034696D" w:rsidRPr="00983548" w:rsidRDefault="006F760B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CCED8F" wp14:editId="0FDEB594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157480</wp:posOffset>
                      </wp:positionV>
                      <wp:extent cx="3355975" cy="1753870"/>
                      <wp:effectExtent l="19050" t="19050" r="15875" b="15240"/>
                      <wp:wrapNone/>
                      <wp:docPr id="10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E918E1-1900-4267-99A4-567E493BF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5975" cy="1753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88DE82E" w14:textId="77777777" w:rsidR="0034696D" w:rsidRPr="00505020" w:rsidRDefault="0034696D" w:rsidP="003469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 w:rsidRPr="005050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  <w:t>ให้ระบุ เป้าหมายของแผนงาน แต่ละปี ทุกปี</w:t>
                                  </w:r>
                                </w:p>
                                <w:p w14:paraId="4710DF5D" w14:textId="77777777" w:rsidR="0034696D" w:rsidRPr="00505020" w:rsidRDefault="0034696D" w:rsidP="003469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050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  <w:t>และระบุสิ่งที่จะส่งมอบพร้อมรายละเอียดให้ชัดเจน</w:t>
                                  </w:r>
                                </w:p>
                                <w:p w14:paraId="6D55C488" w14:textId="77777777" w:rsidR="0034696D" w:rsidRPr="00505020" w:rsidRDefault="0034696D" w:rsidP="003469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05020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  <w:cs/>
                                    </w:rPr>
                                    <w:t>ครอบคลุมเป้าหมายทุกโครงการภายใต้แผนงาน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CED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left:0;text-align:left;margin-left:24.05pt;margin-top:12.4pt;width:264.25pt;height:13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" fillcolor="white [3212]" strokecolor="red" strokeweight="2.25pt">
                      <v:textbox style="mso-fit-shape-to-text:t">
                        <w:txbxContent>
                          <w:p w14:paraId="088DE82E" w14:textId="77777777" w:rsidR="0034696D" w:rsidRPr="00505020" w:rsidRDefault="0034696D" w:rsidP="003469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050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ให้ระบุ เป้าหมายของแผนงาน แต่ละปี ทุกปี</w:t>
                            </w:r>
                          </w:p>
                          <w:p w14:paraId="4710DF5D" w14:textId="77777777" w:rsidR="0034696D" w:rsidRPr="00505020" w:rsidRDefault="0034696D" w:rsidP="003469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5050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และระบุสิ่งที่จะส่งมอบพร้อมรายละเอียดให้ชัดเจน</w:t>
                            </w:r>
                          </w:p>
                          <w:p w14:paraId="6D55C488" w14:textId="77777777" w:rsidR="0034696D" w:rsidRPr="00505020" w:rsidRDefault="0034696D" w:rsidP="003469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50502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ครอบคลุมเป้าหมายทุกโครงการภายใต้แผนงาน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22BB4BD7" w14:textId="33EF0086" w:rsidR="0034696D" w:rsidRPr="00983548" w:rsidRDefault="0034696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593034" w14:textId="4645E6BB" w:rsidR="0034696D" w:rsidRPr="00983548" w:rsidRDefault="0034696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985" w:type="dxa"/>
          </w:tcPr>
          <w:p w14:paraId="269AFE1A" w14:textId="77777777" w:rsidR="0034696D" w:rsidRPr="00983548" w:rsidRDefault="0034696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</w:tr>
      <w:tr w:rsidR="002E7EDD" w:rsidRPr="00983548" w14:paraId="5985292C" w14:textId="77777777" w:rsidTr="004F6149">
        <w:trPr>
          <w:trHeight w:val="338"/>
        </w:trPr>
        <w:tc>
          <w:tcPr>
            <w:tcW w:w="1242" w:type="dxa"/>
          </w:tcPr>
          <w:p w14:paraId="6DCF79FA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B875086" w14:textId="3A405444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1290351" w14:textId="3048441C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70FDB6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985" w:type="dxa"/>
          </w:tcPr>
          <w:p w14:paraId="32C20D4E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</w:tr>
      <w:tr w:rsidR="002E7EDD" w:rsidRPr="00983548" w14:paraId="13EAE615" w14:textId="77777777" w:rsidTr="004F6149">
        <w:trPr>
          <w:trHeight w:val="338"/>
        </w:trPr>
        <w:tc>
          <w:tcPr>
            <w:tcW w:w="1242" w:type="dxa"/>
          </w:tcPr>
          <w:p w14:paraId="5942A0F1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C2533C9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A4097FC" w14:textId="53A45A10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138306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985" w:type="dxa"/>
          </w:tcPr>
          <w:p w14:paraId="46966D46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</w:tr>
      <w:tr w:rsidR="00EF4912" w:rsidRPr="00983548" w14:paraId="659BD4A3" w14:textId="77777777" w:rsidTr="004F6149">
        <w:trPr>
          <w:trHeight w:val="338"/>
        </w:trPr>
        <w:tc>
          <w:tcPr>
            <w:tcW w:w="1242" w:type="dxa"/>
          </w:tcPr>
          <w:p w14:paraId="1AD065DE" w14:textId="77777777" w:rsidR="00EF4912" w:rsidRPr="00983548" w:rsidRDefault="00EF4912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7E0B33D" w14:textId="77777777" w:rsidR="00EF4912" w:rsidRPr="00983548" w:rsidRDefault="00EF4912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24910D7" w14:textId="77777777" w:rsidR="00EF4912" w:rsidRPr="00983548" w:rsidRDefault="00EF4912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17CE3E" w14:textId="77777777" w:rsidR="00EF4912" w:rsidRPr="00983548" w:rsidRDefault="00EF4912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985" w:type="dxa"/>
          </w:tcPr>
          <w:p w14:paraId="644FD499" w14:textId="77777777" w:rsidR="00EF4912" w:rsidRPr="00983548" w:rsidRDefault="00EF4912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</w:tr>
      <w:tr w:rsidR="002E7EDD" w:rsidRPr="00983548" w14:paraId="427FF6A2" w14:textId="77777777" w:rsidTr="004F6149">
        <w:trPr>
          <w:trHeight w:val="338"/>
        </w:trPr>
        <w:tc>
          <w:tcPr>
            <w:tcW w:w="1242" w:type="dxa"/>
          </w:tcPr>
          <w:p w14:paraId="1DABB20C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EDA2EC7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3417FE0" w14:textId="4E5D502F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D3B0AF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985" w:type="dxa"/>
          </w:tcPr>
          <w:p w14:paraId="7E2DEA3C" w14:textId="77777777" w:rsidR="002E7EDD" w:rsidRPr="00983548" w:rsidRDefault="002E7EDD" w:rsidP="0034696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</w:tr>
    </w:tbl>
    <w:p w14:paraId="1D947A4D" w14:textId="0005CD26" w:rsidR="0034696D" w:rsidRPr="004F6149" w:rsidRDefault="0034696D" w:rsidP="002E7EDD">
      <w:pPr>
        <w:spacing w:after="0" w:line="240" w:lineRule="auto"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6F760B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6F760B">
        <w:rPr>
          <w:rFonts w:ascii="TH SarabunPSK" w:eastAsia="Calibri" w:hAnsi="TH SarabunPSK" w:cs="TH SarabunPSK"/>
          <w:b/>
          <w:bCs/>
          <w:sz w:val="24"/>
          <w:szCs w:val="24"/>
        </w:rPr>
        <w:t>:</w:t>
      </w:r>
      <w:r w:rsidRPr="004F6149">
        <w:rPr>
          <w:rFonts w:ascii="TH SarabunPSK" w:eastAsia="Calibri" w:hAnsi="TH SarabunPSK" w:cs="TH SarabunPSK"/>
          <w:sz w:val="24"/>
          <w:szCs w:val="24"/>
        </w:rPr>
        <w:t xml:space="preserve"> </w:t>
      </w:r>
      <w:r w:rsidRPr="004F6149">
        <w:rPr>
          <w:rFonts w:ascii="TH SarabunPSK" w:eastAsia="Calibri" w:hAnsi="TH SarabunPSK" w:cs="TH SarabunPSK"/>
          <w:sz w:val="24"/>
          <w:szCs w:val="24"/>
          <w:cs/>
        </w:rPr>
        <w:t xml:space="preserve">หน่วยงานต้องระบุเป้าหมายและสิ่งที่จะส่งมอบรายปีที่จะนำไปสู่เป้าหมายสุดท้ายที่คาดไว้เมื่อสิ้นสุดการดำเนินงานของแผนงาน </w:t>
      </w:r>
    </w:p>
    <w:p w14:paraId="7C29CC61" w14:textId="77777777" w:rsidR="004F6149" w:rsidRPr="00EF4912" w:rsidRDefault="004F6149" w:rsidP="004F6149">
      <w:pPr>
        <w:pStyle w:val="aa"/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EA782BF" w14:textId="7407BD93" w:rsidR="00EF4912" w:rsidRDefault="004B6507" w:rsidP="006F760B">
      <w:pPr>
        <w:pStyle w:val="aa"/>
        <w:numPr>
          <w:ilvl w:val="0"/>
          <w:numId w:val="1"/>
        </w:numPr>
        <w:spacing w:after="0" w:line="240" w:lineRule="auto"/>
        <w:ind w:left="709" w:hanging="352"/>
        <w:jc w:val="thaiDistribute"/>
        <w:rPr>
          <w:rFonts w:ascii="TH SarabunPSK" w:hAnsi="TH SarabunPSK" w:cs="TH SarabunPSK"/>
          <w:sz w:val="32"/>
          <w:szCs w:val="32"/>
        </w:rPr>
      </w:pPr>
      <w:r w:rsidRPr="00983548">
        <w:rPr>
          <w:rFonts w:ascii="TH SarabunPSK" w:hAnsi="TH SarabunPSK" w:cs="TH SarabunPSK"/>
          <w:sz w:val="32"/>
          <w:szCs w:val="32"/>
          <w:cs/>
        </w:rPr>
        <w:t>ชื่อโครงการภายใต้แผนงาน</w:t>
      </w:r>
      <w:r w:rsidR="00C621F8" w:rsidRPr="00983548">
        <w:rPr>
          <w:rFonts w:ascii="TH SarabunPSK" w:hAnsi="TH SarabunPSK" w:cs="TH SarabunPSK"/>
          <w:sz w:val="32"/>
          <w:szCs w:val="32"/>
          <w:cs/>
        </w:rPr>
        <w:t>และงบประมาณ</w:t>
      </w:r>
      <w:r w:rsidR="00C621F8" w:rsidRPr="009835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5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ปีที่เสนอขอ</w:t>
      </w:r>
      <w:r w:rsidR="001243B0" w:rsidRPr="009835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(ปี 256</w:t>
      </w:r>
      <w:r w:rsidR="00C978CC" w:rsidRPr="009835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1243B0" w:rsidRPr="009835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AA06BB" w:rsidRPr="00983548">
        <w:rPr>
          <w:rFonts w:ascii="TH SarabunPSK" w:hAnsi="TH SarabunPSK" w:cs="TH SarabunPSK"/>
          <w:sz w:val="32"/>
          <w:szCs w:val="32"/>
          <w:cs/>
        </w:rPr>
        <w:t xml:space="preserve"> โดยเรียงลำดับความสำคัญ</w:t>
      </w:r>
      <w:r w:rsidR="008B1E14" w:rsidRPr="009835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A06BB" w:rsidRPr="00983548">
        <w:rPr>
          <w:rFonts w:ascii="TH SarabunPSK" w:hAnsi="TH SarabunPSK" w:cs="TH SarabunPSK"/>
          <w:sz w:val="32"/>
          <w:szCs w:val="32"/>
          <w:cs/>
        </w:rPr>
        <w:t>ของโครงการจากมากไปน้อย</w:t>
      </w:r>
      <w:r w:rsidRPr="009835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A92EDC" w14:textId="77777777" w:rsidR="006F760B" w:rsidRPr="006F760B" w:rsidRDefault="006F760B" w:rsidP="006F760B">
      <w:pPr>
        <w:pStyle w:val="aa"/>
        <w:spacing w:after="0" w:line="240" w:lineRule="auto"/>
        <w:ind w:left="709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909"/>
        <w:gridCol w:w="3313"/>
      </w:tblGrid>
      <w:tr w:rsidR="00983548" w:rsidRPr="00983548" w14:paraId="017E1905" w14:textId="77777777" w:rsidTr="00B44E0A">
        <w:trPr>
          <w:trHeight w:val="525"/>
        </w:trPr>
        <w:tc>
          <w:tcPr>
            <w:tcW w:w="1134" w:type="dxa"/>
            <w:vAlign w:val="center"/>
          </w:tcPr>
          <w:p w14:paraId="265456D8" w14:textId="77777777" w:rsidR="004B6507" w:rsidRPr="00983548" w:rsidRDefault="004B6507" w:rsidP="002E7E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505A007E" w14:textId="13A33475" w:rsidR="00B44E0A" w:rsidRPr="00983548" w:rsidRDefault="00B44E0A" w:rsidP="002E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ความสำคัญ</w:t>
            </w:r>
          </w:p>
        </w:tc>
        <w:tc>
          <w:tcPr>
            <w:tcW w:w="4909" w:type="dxa"/>
            <w:vAlign w:val="center"/>
          </w:tcPr>
          <w:p w14:paraId="27D1D251" w14:textId="160CFBA4" w:rsidR="004B6507" w:rsidRPr="00983548" w:rsidRDefault="004B6507" w:rsidP="002E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="00C25887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 w:rsidR="0065389B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ภายใต้แผนงาน</w:t>
            </w:r>
          </w:p>
        </w:tc>
        <w:tc>
          <w:tcPr>
            <w:tcW w:w="3313" w:type="dxa"/>
            <w:vAlign w:val="center"/>
          </w:tcPr>
          <w:p w14:paraId="377E4086" w14:textId="415E3D77" w:rsidR="004B6507" w:rsidRPr="00983548" w:rsidRDefault="004B6507" w:rsidP="002E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65389B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 256</w:t>
            </w:r>
            <w:r w:rsidR="00C978CC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65389B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83548" w:rsidRPr="00983548" w14:paraId="19BDA06D" w14:textId="77777777" w:rsidTr="002732C6">
        <w:trPr>
          <w:trHeight w:val="340"/>
        </w:trPr>
        <w:tc>
          <w:tcPr>
            <w:tcW w:w="1134" w:type="dxa"/>
            <w:vAlign w:val="center"/>
          </w:tcPr>
          <w:p w14:paraId="7B43E58D" w14:textId="662D6015" w:rsidR="00B95EB2" w:rsidRPr="00983548" w:rsidRDefault="00B44E0A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09" w:type="dxa"/>
            <w:vAlign w:val="center"/>
          </w:tcPr>
          <w:p w14:paraId="76CA574B" w14:textId="0E12D7B4" w:rsidR="00B95EB2" w:rsidRPr="00983548" w:rsidRDefault="00B95EB2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4B83C8DD" w14:textId="7D42B754" w:rsidR="00B95EB2" w:rsidRPr="00983548" w:rsidRDefault="00B95EB2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548" w:rsidRPr="00983548" w14:paraId="1D86B452" w14:textId="77777777" w:rsidTr="002732C6">
        <w:trPr>
          <w:trHeight w:val="340"/>
        </w:trPr>
        <w:tc>
          <w:tcPr>
            <w:tcW w:w="1134" w:type="dxa"/>
            <w:vAlign w:val="center"/>
          </w:tcPr>
          <w:p w14:paraId="1DC712C0" w14:textId="75CBF079" w:rsidR="001243B0" w:rsidRPr="00983548" w:rsidRDefault="00B44E0A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09" w:type="dxa"/>
            <w:vAlign w:val="center"/>
          </w:tcPr>
          <w:p w14:paraId="79271069" w14:textId="5FEACBA2" w:rsidR="001243B0" w:rsidRPr="00983548" w:rsidRDefault="001243B0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6AAD82FB" w14:textId="77777777" w:rsidR="001243B0" w:rsidRPr="00983548" w:rsidRDefault="001243B0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760B" w:rsidRPr="00983548" w14:paraId="32680F0E" w14:textId="77777777" w:rsidTr="002732C6">
        <w:trPr>
          <w:trHeight w:val="340"/>
        </w:trPr>
        <w:tc>
          <w:tcPr>
            <w:tcW w:w="1134" w:type="dxa"/>
            <w:vAlign w:val="center"/>
          </w:tcPr>
          <w:p w14:paraId="2DB3721D" w14:textId="77777777" w:rsidR="006F760B" w:rsidRPr="00983548" w:rsidRDefault="006F760B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09" w:type="dxa"/>
            <w:vAlign w:val="center"/>
          </w:tcPr>
          <w:p w14:paraId="582D8F7C" w14:textId="77777777" w:rsidR="006F760B" w:rsidRPr="00983548" w:rsidRDefault="006F760B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66E676CA" w14:textId="77777777" w:rsidR="006F760B" w:rsidRPr="00983548" w:rsidRDefault="006F760B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760B" w:rsidRPr="00983548" w14:paraId="67CB5963" w14:textId="77777777" w:rsidTr="002732C6">
        <w:trPr>
          <w:trHeight w:val="340"/>
        </w:trPr>
        <w:tc>
          <w:tcPr>
            <w:tcW w:w="1134" w:type="dxa"/>
            <w:vAlign w:val="center"/>
          </w:tcPr>
          <w:p w14:paraId="08032ED7" w14:textId="77777777" w:rsidR="006F760B" w:rsidRPr="00983548" w:rsidRDefault="006F760B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09" w:type="dxa"/>
            <w:vAlign w:val="center"/>
          </w:tcPr>
          <w:p w14:paraId="7D28A360" w14:textId="77777777" w:rsidR="006F760B" w:rsidRPr="00983548" w:rsidRDefault="006F760B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3" w:type="dxa"/>
            <w:vAlign w:val="center"/>
          </w:tcPr>
          <w:p w14:paraId="1B109FB3" w14:textId="77777777" w:rsidR="006F760B" w:rsidRPr="00983548" w:rsidRDefault="006F760B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548" w:rsidRPr="00983548" w14:paraId="06B262D5" w14:textId="77777777" w:rsidTr="002732C6">
        <w:trPr>
          <w:trHeight w:val="340"/>
        </w:trPr>
        <w:tc>
          <w:tcPr>
            <w:tcW w:w="6043" w:type="dxa"/>
            <w:gridSpan w:val="2"/>
            <w:vAlign w:val="center"/>
          </w:tcPr>
          <w:p w14:paraId="37DF02A4" w14:textId="51AC8C79" w:rsidR="004B6507" w:rsidRPr="00983548" w:rsidRDefault="004B6507" w:rsidP="002E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งบประมาณรวมทุกโครงการ</w:t>
            </w:r>
            <w:r w:rsidR="00C25887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3313" w:type="dxa"/>
            <w:vAlign w:val="center"/>
          </w:tcPr>
          <w:p w14:paraId="017528FF" w14:textId="77777777" w:rsidR="004B6507" w:rsidRPr="00983548" w:rsidRDefault="004B6507" w:rsidP="002E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AAF065" w14:textId="6236899C" w:rsidR="002E7EDD" w:rsidRPr="004F6149" w:rsidRDefault="004B6507" w:rsidP="002E7EDD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  <w:r w:rsidRPr="00983548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2FA67846" w14:textId="77777777" w:rsidR="00EF4912" w:rsidRDefault="00EF4912" w:rsidP="002E7EDD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1C54418A" w14:textId="263A47A6" w:rsidR="003B634F" w:rsidRPr="00983548" w:rsidRDefault="004B6507" w:rsidP="002E7EDD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354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983548">
        <w:rPr>
          <w:rFonts w:ascii="TH SarabunPSK" w:hAnsi="TH SarabunPSK" w:cs="TH SarabunPSK"/>
          <w:sz w:val="32"/>
          <w:szCs w:val="32"/>
        </w:rPr>
        <w:t>8</w:t>
      </w:r>
      <w:r w:rsidRPr="009835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154EF" w:rsidRPr="00983548">
        <w:rPr>
          <w:rFonts w:ascii="TH SarabunPSK" w:hAnsi="TH SarabunPSK" w:cs="TH SarabunPSK"/>
          <w:sz w:val="32"/>
          <w:szCs w:val="32"/>
          <w:cs/>
        </w:rPr>
        <w:t>งบประมาณของ</w:t>
      </w:r>
      <w:r w:rsidR="00664683" w:rsidRPr="00983548">
        <w:rPr>
          <w:rFonts w:ascii="TH SarabunPSK" w:hAnsi="TH SarabunPSK" w:cs="TH SarabunPSK"/>
          <w:sz w:val="32"/>
          <w:szCs w:val="32"/>
          <w:cs/>
        </w:rPr>
        <w:t>แผนงาน</w:t>
      </w:r>
      <w:r w:rsidR="009A76C7" w:rsidRPr="009835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312D6" w14:textId="78BD3208" w:rsidR="007154EF" w:rsidRPr="00983548" w:rsidRDefault="007154EF" w:rsidP="002E7E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548">
        <w:rPr>
          <w:rFonts w:ascii="TH SarabunPSK" w:hAnsi="TH SarabunPSK" w:cs="TH SarabunPSK"/>
          <w:sz w:val="32"/>
          <w:szCs w:val="32"/>
        </w:rPr>
        <w:t xml:space="preserve"> </w:t>
      </w:r>
      <w:r w:rsidRPr="00983548">
        <w:rPr>
          <w:rFonts w:ascii="TH SarabunPSK" w:hAnsi="TH SarabunPSK" w:cs="TH SarabunPSK"/>
          <w:sz w:val="32"/>
          <w:szCs w:val="32"/>
        </w:rPr>
        <w:tab/>
      </w:r>
      <w:r w:rsidR="004B6507" w:rsidRPr="00983548">
        <w:rPr>
          <w:rFonts w:ascii="TH SarabunPSK" w:hAnsi="TH SarabunPSK" w:cs="TH SarabunPSK"/>
          <w:sz w:val="32"/>
          <w:szCs w:val="32"/>
          <w:cs/>
        </w:rPr>
        <w:t>8</w:t>
      </w:r>
      <w:r w:rsidR="009A76C7" w:rsidRPr="00983548">
        <w:rPr>
          <w:rFonts w:ascii="TH SarabunPSK" w:hAnsi="TH SarabunPSK" w:cs="TH SarabunPSK"/>
          <w:sz w:val="32"/>
          <w:szCs w:val="32"/>
        </w:rPr>
        <w:t xml:space="preserve">.1 </w:t>
      </w:r>
      <w:r w:rsidRPr="00983548">
        <w:rPr>
          <w:rFonts w:ascii="TH SarabunPSK" w:hAnsi="TH SarabunPSK" w:cs="TH SarabunPSK"/>
          <w:sz w:val="32"/>
          <w:szCs w:val="32"/>
          <w:cs/>
        </w:rPr>
        <w:t>รายละเอียดประมาณการงบประมาณ</w:t>
      </w:r>
      <w:r w:rsidR="00B673E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64683" w:rsidRPr="00983548">
        <w:rPr>
          <w:rFonts w:ascii="TH SarabunPSK" w:hAnsi="TH SarabunPSK" w:cs="TH SarabunPSK"/>
          <w:sz w:val="32"/>
          <w:szCs w:val="32"/>
          <w:cs/>
        </w:rPr>
        <w:t>แผนงาน</w:t>
      </w:r>
      <w:r w:rsidR="00565368" w:rsidRPr="009835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368" w:rsidRPr="009835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ตลอดการวิจัย</w:t>
      </w:r>
      <w:r w:rsidRPr="009835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983548" w:rsidRPr="00983548" w14:paraId="6B73CB00" w14:textId="77777777" w:rsidTr="00F969CD">
        <w:tc>
          <w:tcPr>
            <w:tcW w:w="3828" w:type="dxa"/>
            <w:vAlign w:val="center"/>
          </w:tcPr>
          <w:p w14:paraId="20643CE3" w14:textId="4941EDC8" w:rsidR="005D6841" w:rsidRPr="00983548" w:rsidRDefault="005D6841" w:rsidP="002E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528" w:type="dxa"/>
            <w:vAlign w:val="center"/>
          </w:tcPr>
          <w:p w14:paraId="4080A595" w14:textId="67F384E1" w:rsidR="005D6841" w:rsidRPr="00983548" w:rsidRDefault="005D6841" w:rsidP="002E7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925327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969CD" w:rsidRPr="009835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F969CD"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F969CD" w:rsidRPr="009835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83548" w:rsidRPr="00983548" w14:paraId="49742A06" w14:textId="77777777" w:rsidTr="00F969CD">
        <w:tc>
          <w:tcPr>
            <w:tcW w:w="3828" w:type="dxa"/>
          </w:tcPr>
          <w:p w14:paraId="543FC259" w14:textId="6BC8C11F" w:rsidR="005D6841" w:rsidRPr="00983548" w:rsidRDefault="00F969CD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C978CC"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</w:tcPr>
          <w:p w14:paraId="2D0FBA35" w14:textId="6395D579" w:rsidR="005D6841" w:rsidRPr="00983548" w:rsidRDefault="005D6841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548" w:rsidRPr="00983548" w14:paraId="28D30799" w14:textId="77777777" w:rsidTr="00F969CD">
        <w:tc>
          <w:tcPr>
            <w:tcW w:w="3828" w:type="dxa"/>
          </w:tcPr>
          <w:p w14:paraId="087CF9DB" w14:textId="65899C52" w:rsidR="005D6841" w:rsidRPr="00983548" w:rsidRDefault="00F969CD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C978CC"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528" w:type="dxa"/>
          </w:tcPr>
          <w:p w14:paraId="3D89F996" w14:textId="7DC65EAD" w:rsidR="005D6841" w:rsidRPr="00983548" w:rsidRDefault="005D6841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548" w:rsidRPr="00983548" w14:paraId="7CF09266" w14:textId="77777777" w:rsidTr="00F969CD">
        <w:tc>
          <w:tcPr>
            <w:tcW w:w="3828" w:type="dxa"/>
          </w:tcPr>
          <w:p w14:paraId="42D744A2" w14:textId="656DB11D" w:rsidR="005D6841" w:rsidRPr="00983548" w:rsidRDefault="00F969CD" w:rsidP="002E7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257</w:t>
            </w:r>
            <w:r w:rsidR="00C978CC"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528" w:type="dxa"/>
          </w:tcPr>
          <w:p w14:paraId="5770E2B3" w14:textId="5F3F7238" w:rsidR="005D6841" w:rsidRPr="00983548" w:rsidRDefault="005D6841" w:rsidP="002E7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6E58A5" w14:textId="77777777" w:rsidR="004F6149" w:rsidRPr="00EF4912" w:rsidRDefault="00B95013" w:rsidP="002E7ED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983548">
        <w:rPr>
          <w:rFonts w:ascii="TH SarabunPSK" w:hAnsi="TH SarabunPSK" w:cs="TH SarabunPSK"/>
          <w:sz w:val="32"/>
          <w:szCs w:val="32"/>
        </w:rPr>
        <w:tab/>
      </w:r>
    </w:p>
    <w:p w14:paraId="58A8520C" w14:textId="614A10AB" w:rsidR="007154EF" w:rsidRPr="00983548" w:rsidRDefault="004B6507" w:rsidP="004F61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3548">
        <w:rPr>
          <w:rFonts w:ascii="TH SarabunPSK" w:hAnsi="TH SarabunPSK" w:cs="TH SarabunPSK"/>
          <w:sz w:val="32"/>
          <w:szCs w:val="32"/>
          <w:cs/>
        </w:rPr>
        <w:t>8</w:t>
      </w:r>
      <w:r w:rsidR="009A76C7" w:rsidRPr="00983548">
        <w:rPr>
          <w:rFonts w:ascii="TH SarabunPSK" w:hAnsi="TH SarabunPSK" w:cs="TH SarabunPSK"/>
          <w:sz w:val="32"/>
          <w:szCs w:val="32"/>
        </w:rPr>
        <w:t>.2</w:t>
      </w:r>
      <w:r w:rsidR="00B95013" w:rsidRPr="00983548">
        <w:rPr>
          <w:rFonts w:ascii="TH SarabunPSK" w:hAnsi="TH SarabunPSK" w:cs="TH SarabunPSK"/>
          <w:sz w:val="32"/>
          <w:szCs w:val="32"/>
          <w:cs/>
        </w:rPr>
        <w:t xml:space="preserve"> ผลการดำเนินที่ผ่านมา </w:t>
      </w:r>
      <w:r w:rsidR="00B95013" w:rsidRPr="00983548">
        <w:rPr>
          <w:rFonts w:ascii="TH SarabunPSK" w:hAnsi="TH SarabunPSK" w:cs="TH SarabunPSK"/>
          <w:b/>
          <w:bCs/>
          <w:sz w:val="32"/>
          <w:szCs w:val="32"/>
          <w:cs/>
        </w:rPr>
        <w:t>(กรณีที่เป็นแผน</w:t>
      </w:r>
      <w:r w:rsidR="00565368" w:rsidRPr="0098354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B95013" w:rsidRPr="00983548">
        <w:rPr>
          <w:rFonts w:ascii="TH SarabunPSK" w:hAnsi="TH SarabunPSK" w:cs="TH SarabunPSK"/>
          <w:b/>
          <w:bCs/>
          <w:sz w:val="32"/>
          <w:szCs w:val="32"/>
          <w:cs/>
        </w:rPr>
        <w:t>ต่อเนื่อง)</w:t>
      </w:r>
    </w:p>
    <w:tbl>
      <w:tblPr>
        <w:tblStyle w:val="2"/>
        <w:tblW w:w="9359" w:type="dxa"/>
        <w:tblInd w:w="108" w:type="dxa"/>
        <w:tblLook w:val="04A0" w:firstRow="1" w:lastRow="0" w:firstColumn="1" w:lastColumn="0" w:noHBand="0" w:noVBand="1"/>
      </w:tblPr>
      <w:tblGrid>
        <w:gridCol w:w="1386"/>
        <w:gridCol w:w="2300"/>
        <w:gridCol w:w="1962"/>
        <w:gridCol w:w="1937"/>
        <w:gridCol w:w="1774"/>
      </w:tblGrid>
      <w:tr w:rsidR="00983548" w:rsidRPr="00983548" w14:paraId="104AF0EA" w14:textId="77777777" w:rsidTr="00E5142C">
        <w:tc>
          <w:tcPr>
            <w:tcW w:w="1386" w:type="dxa"/>
            <w:vAlign w:val="center"/>
            <w:hideMark/>
          </w:tcPr>
          <w:p w14:paraId="4C60713F" w14:textId="77777777" w:rsidR="00B95013" w:rsidRPr="00983548" w:rsidRDefault="00B95013" w:rsidP="002E7EDD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2300" w:type="dxa"/>
            <w:vAlign w:val="center"/>
            <w:hideMark/>
          </w:tcPr>
          <w:p w14:paraId="7970C0C5" w14:textId="77777777" w:rsidR="008668C9" w:rsidRPr="00983548" w:rsidRDefault="00B95013" w:rsidP="002E7ED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  <w:p w14:paraId="2AE56464" w14:textId="2A9035E8" w:rsidR="00B95013" w:rsidRPr="00983548" w:rsidRDefault="00B95013" w:rsidP="002E7ED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เทียบกับแผนที่ตั้งไว้ (</w:t>
            </w: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</w:t>
            </w: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62" w:type="dxa"/>
            <w:vAlign w:val="center"/>
            <w:hideMark/>
          </w:tcPr>
          <w:p w14:paraId="21E91992" w14:textId="052C6FDC" w:rsidR="008668C9" w:rsidRPr="00983548" w:rsidRDefault="00B95013" w:rsidP="002E7ED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3D491663" w14:textId="49E58BE8" w:rsidR="00B95013" w:rsidRPr="00983548" w:rsidRDefault="00B95013" w:rsidP="002E7ED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ที่ได้รับจัดสรร (บาท)</w:t>
            </w:r>
          </w:p>
        </w:tc>
        <w:tc>
          <w:tcPr>
            <w:tcW w:w="1937" w:type="dxa"/>
            <w:vAlign w:val="center"/>
            <w:hideMark/>
          </w:tcPr>
          <w:p w14:paraId="7C748152" w14:textId="6AFEF225" w:rsidR="008668C9" w:rsidRPr="00983548" w:rsidRDefault="00B95013" w:rsidP="002E7ED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37ECA770" w14:textId="0686CD09" w:rsidR="00B95013" w:rsidRPr="00983548" w:rsidRDefault="00B95013" w:rsidP="002E7ED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ที่ใช้จริง (บาท)</w:t>
            </w:r>
          </w:p>
        </w:tc>
        <w:tc>
          <w:tcPr>
            <w:tcW w:w="1774" w:type="dxa"/>
            <w:vAlign w:val="center"/>
            <w:hideMark/>
          </w:tcPr>
          <w:p w14:paraId="2E562B5E" w14:textId="77777777" w:rsidR="008668C9" w:rsidRPr="00983548" w:rsidRDefault="00B95013" w:rsidP="002E7ED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CE03481" w14:textId="1C9229B1" w:rsidR="00B95013" w:rsidRPr="00983548" w:rsidRDefault="00B95013" w:rsidP="002E7ED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ที่ใช้จริง (</w:t>
            </w: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</w:t>
            </w:r>
            <w:r w:rsidRPr="009835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983548" w:rsidRPr="00983548" w14:paraId="144F962B" w14:textId="77777777" w:rsidTr="00E5142C">
        <w:tc>
          <w:tcPr>
            <w:tcW w:w="1386" w:type="dxa"/>
          </w:tcPr>
          <w:p w14:paraId="2608EF64" w14:textId="6A67C6A1" w:rsidR="00C978CC" w:rsidRPr="00983548" w:rsidRDefault="00C978CC" w:rsidP="002E7EDD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 w14:paraId="3FD49383" w14:textId="77777777" w:rsidR="00C978CC" w:rsidRPr="00983548" w:rsidRDefault="00C978CC" w:rsidP="002E7ED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2" w:type="dxa"/>
            <w:vAlign w:val="center"/>
          </w:tcPr>
          <w:p w14:paraId="592BEDAB" w14:textId="2D87A13F" w:rsidR="00C978CC" w:rsidRPr="00983548" w:rsidRDefault="00C978CC" w:rsidP="002E7ED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0549943D" w14:textId="77777777" w:rsidR="00C978CC" w:rsidRPr="00983548" w:rsidRDefault="00C978CC" w:rsidP="002E7ED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4" w:type="dxa"/>
            <w:vAlign w:val="center"/>
          </w:tcPr>
          <w:p w14:paraId="72C896D6" w14:textId="77777777" w:rsidR="00C978CC" w:rsidRPr="00983548" w:rsidRDefault="00C978CC" w:rsidP="002E7EDD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74F468" w14:textId="77777777" w:rsidR="004F6149" w:rsidRPr="004F6149" w:rsidRDefault="00B95013" w:rsidP="002E7EDD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18"/>
          <w:szCs w:val="18"/>
        </w:rPr>
      </w:pPr>
      <w:r w:rsidRPr="00983548">
        <w:rPr>
          <w:rFonts w:ascii="TH SarabunPSK" w:hAnsi="TH SarabunPSK" w:cs="TH SarabunPSK"/>
          <w:sz w:val="32"/>
          <w:szCs w:val="32"/>
        </w:rPr>
        <w:t xml:space="preserve"> </w:t>
      </w:r>
      <w:r w:rsidRPr="00983548">
        <w:rPr>
          <w:rFonts w:ascii="TH SarabunPSK" w:hAnsi="TH SarabunPSK" w:cs="TH SarabunPSK"/>
          <w:spacing w:val="-6"/>
          <w:sz w:val="32"/>
          <w:szCs w:val="32"/>
        </w:rPr>
        <w:tab/>
      </w:r>
    </w:p>
    <w:p w14:paraId="1DE5282E" w14:textId="61BC0767" w:rsidR="00B95013" w:rsidRPr="00983548" w:rsidRDefault="004B6507" w:rsidP="004F614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83548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r w:rsidR="00B95013" w:rsidRPr="00983548">
        <w:rPr>
          <w:rFonts w:ascii="TH SarabunPSK" w:hAnsi="TH SarabunPSK" w:cs="TH SarabunPSK"/>
          <w:spacing w:val="-6"/>
          <w:sz w:val="32"/>
          <w:szCs w:val="32"/>
        </w:rPr>
        <w:t>.</w:t>
      </w:r>
      <w:r w:rsidR="00595FA3" w:rsidRPr="00983548">
        <w:rPr>
          <w:rFonts w:ascii="TH SarabunPSK" w:hAnsi="TH SarabunPSK" w:cs="TH SarabunPSK"/>
          <w:spacing w:val="-6"/>
          <w:sz w:val="32"/>
          <w:szCs w:val="32"/>
        </w:rPr>
        <w:t>3</w:t>
      </w:r>
      <w:r w:rsidR="00B95013" w:rsidRPr="0098354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95013" w:rsidRPr="00983548">
        <w:rPr>
          <w:rFonts w:ascii="TH SarabunPSK" w:hAnsi="TH SarabunPSK" w:cs="TH SarabunPSK"/>
          <w:spacing w:val="-6"/>
          <w:sz w:val="32"/>
          <w:szCs w:val="32"/>
          <w:cs/>
        </w:rPr>
        <w:t>แสดงงบประมาณ</w:t>
      </w:r>
      <w:r w:rsidR="00A97790" w:rsidRPr="00983548">
        <w:rPr>
          <w:rFonts w:ascii="TH SarabunPSK" w:hAnsi="TH SarabunPSK" w:cs="TH SarabunPSK"/>
          <w:spacing w:val="-6"/>
          <w:sz w:val="32"/>
          <w:szCs w:val="32"/>
          <w:cs/>
        </w:rPr>
        <w:t>รวมของแผนงาน</w:t>
      </w:r>
      <w:r w:rsidR="00565368" w:rsidRPr="00983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969CD" w:rsidRPr="009835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ปีที่เสนอขอ</w:t>
      </w:r>
      <w:r w:rsidR="00F969CD" w:rsidRPr="009835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(ปี 256</w:t>
      </w:r>
      <w:r w:rsidR="00C978CC" w:rsidRPr="009835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F969CD" w:rsidRPr="009835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983548" w:rsidRPr="00983548" w14:paraId="7475049F" w14:textId="77777777" w:rsidTr="00EF4912">
        <w:trPr>
          <w:trHeight w:val="284"/>
        </w:trPr>
        <w:tc>
          <w:tcPr>
            <w:tcW w:w="3402" w:type="dxa"/>
          </w:tcPr>
          <w:p w14:paraId="4720A91F" w14:textId="3ED8D0EB" w:rsidR="00A97790" w:rsidRPr="00983548" w:rsidRDefault="00A97790" w:rsidP="00EF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954" w:type="dxa"/>
          </w:tcPr>
          <w:p w14:paraId="17CED2AD" w14:textId="40D4D47C" w:rsidR="00A97790" w:rsidRPr="00983548" w:rsidRDefault="00A97790" w:rsidP="00EF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F969CD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 256</w:t>
            </w:r>
            <w:r w:rsidR="00C978CC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F969CD" w:rsidRPr="00983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83548" w:rsidRPr="00983548" w14:paraId="2929B7E9" w14:textId="77777777" w:rsidTr="00EF4912">
        <w:trPr>
          <w:trHeight w:val="284"/>
        </w:trPr>
        <w:tc>
          <w:tcPr>
            <w:tcW w:w="3402" w:type="dxa"/>
          </w:tcPr>
          <w:p w14:paraId="2899E449" w14:textId="3284A085" w:rsidR="00A97790" w:rsidRPr="00983548" w:rsidRDefault="00A97790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98354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6948D3"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5954" w:type="dxa"/>
          </w:tcPr>
          <w:p w14:paraId="1184A7E5" w14:textId="4524AFD5" w:rsidR="00A97790" w:rsidRPr="00983548" w:rsidRDefault="00A97790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548" w:rsidRPr="00983548" w14:paraId="2D0710E5" w14:textId="77777777" w:rsidTr="00EF4912">
        <w:trPr>
          <w:trHeight w:val="284"/>
        </w:trPr>
        <w:tc>
          <w:tcPr>
            <w:tcW w:w="3402" w:type="dxa"/>
          </w:tcPr>
          <w:p w14:paraId="40813691" w14:textId="183A708B" w:rsidR="00A97790" w:rsidRPr="00983548" w:rsidRDefault="00A97790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98354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6948D3"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5954" w:type="dxa"/>
          </w:tcPr>
          <w:p w14:paraId="6DF6B83E" w14:textId="06CB95FB" w:rsidR="00A97790" w:rsidRPr="00983548" w:rsidRDefault="00A97790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548" w:rsidRPr="00983548" w14:paraId="01935F21" w14:textId="77777777" w:rsidTr="00EF4912">
        <w:trPr>
          <w:trHeight w:val="284"/>
        </w:trPr>
        <w:tc>
          <w:tcPr>
            <w:tcW w:w="3402" w:type="dxa"/>
          </w:tcPr>
          <w:p w14:paraId="493D82EA" w14:textId="208F1D92" w:rsidR="00545887" w:rsidRPr="00983548" w:rsidRDefault="00545887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98354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5954" w:type="dxa"/>
          </w:tcPr>
          <w:p w14:paraId="57D42B70" w14:textId="77777777" w:rsidR="00545887" w:rsidRPr="00983548" w:rsidRDefault="00545887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548" w:rsidRPr="00983548" w14:paraId="26D7AA52" w14:textId="77777777" w:rsidTr="00EF4912">
        <w:trPr>
          <w:trHeight w:val="284"/>
        </w:trPr>
        <w:tc>
          <w:tcPr>
            <w:tcW w:w="3402" w:type="dxa"/>
          </w:tcPr>
          <w:p w14:paraId="4407C7FD" w14:textId="67DBCF11" w:rsidR="00545887" w:rsidRPr="00983548" w:rsidRDefault="00545887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5954" w:type="dxa"/>
          </w:tcPr>
          <w:p w14:paraId="7990108B" w14:textId="77777777" w:rsidR="00545887" w:rsidRPr="00983548" w:rsidRDefault="00545887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548" w:rsidRPr="00983548" w14:paraId="6E4CE296" w14:textId="77777777" w:rsidTr="00EF4912">
        <w:trPr>
          <w:trHeight w:val="284"/>
        </w:trPr>
        <w:tc>
          <w:tcPr>
            <w:tcW w:w="3402" w:type="dxa"/>
          </w:tcPr>
          <w:p w14:paraId="7DDF2A49" w14:textId="0C4F5359" w:rsidR="00D9479B" w:rsidRPr="00983548" w:rsidRDefault="00D9479B" w:rsidP="00EF49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 w:rsidRPr="0098354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83548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5954" w:type="dxa"/>
          </w:tcPr>
          <w:p w14:paraId="75663D5C" w14:textId="77777777" w:rsidR="00D9479B" w:rsidRPr="00983548" w:rsidRDefault="00D9479B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790" w:rsidRPr="00983548" w14:paraId="3CCC9E13" w14:textId="77777777" w:rsidTr="00EF4912">
        <w:trPr>
          <w:trHeight w:val="284"/>
        </w:trPr>
        <w:tc>
          <w:tcPr>
            <w:tcW w:w="3402" w:type="dxa"/>
          </w:tcPr>
          <w:p w14:paraId="4D698DD6" w14:textId="1FE0A22A" w:rsidR="00A97790" w:rsidRPr="00983548" w:rsidRDefault="007E09B0" w:rsidP="00EF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35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5954" w:type="dxa"/>
          </w:tcPr>
          <w:p w14:paraId="100F7A1F" w14:textId="47935E01" w:rsidR="00A97790" w:rsidRPr="00983548" w:rsidRDefault="00A97790" w:rsidP="00EF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171C63" w14:textId="7DE33F69" w:rsidR="004B6507" w:rsidRPr="004F6149" w:rsidRDefault="004B6507" w:rsidP="002E7EDD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29C928F3" w14:textId="6C4201FD" w:rsidR="00426E15" w:rsidRDefault="00903B72" w:rsidP="006F760B">
      <w:pPr>
        <w:spacing w:after="0" w:line="240" w:lineRule="auto"/>
        <w:ind w:left="616" w:hanging="332"/>
        <w:jc w:val="thaiDistribute"/>
        <w:rPr>
          <w:rFonts w:ascii="TH SarabunPSK" w:hAnsi="TH SarabunPSK" w:cs="TH SarabunPSK"/>
          <w:sz w:val="32"/>
          <w:szCs w:val="32"/>
        </w:rPr>
      </w:pPr>
      <w:r w:rsidRPr="00903B72">
        <w:rPr>
          <w:rFonts w:ascii="TH SarabunPSK" w:hAnsi="TH SarabunPSK" w:cs="TH SarabunPSK"/>
          <w:sz w:val="32"/>
          <w:szCs w:val="32"/>
          <w:cs/>
        </w:rPr>
        <w:t>9.</w:t>
      </w:r>
      <w:r w:rsidR="00426E15">
        <w:rPr>
          <w:rFonts w:ascii="TH SarabunPSK" w:hAnsi="TH SarabunPSK" w:cs="TH SarabunPSK"/>
          <w:sz w:val="32"/>
          <w:szCs w:val="32"/>
          <w:cs/>
        </w:rPr>
        <w:tab/>
      </w:r>
      <w:r w:rsidRPr="00903B72">
        <w:rPr>
          <w:rFonts w:ascii="TH SarabunPSK" w:hAnsi="TH SarabunPSK" w:cs="TH SarabunPSK"/>
          <w:sz w:val="32"/>
          <w:szCs w:val="32"/>
          <w:cs/>
        </w:rPr>
        <w:t>ผลที่คาดว่าจะได้รับสอดคล้องหรือสนับสนุน</w:t>
      </w:r>
      <w:r w:rsidR="00A83191" w:rsidRPr="00A83191">
        <w:rPr>
          <w:rFonts w:ascii="TH SarabunPSK" w:hAnsi="TH SarabunPSK" w:cs="TH SarabunPSK"/>
          <w:sz w:val="32"/>
          <w:szCs w:val="32"/>
          <w:cs/>
        </w:rPr>
        <w:t>ยุทธศาสตร์ของแผนด้านวิทยาศาสตร์ วิจัยและนวัตกรรมของประเทศ พ.ศ.</w:t>
      </w:r>
      <w:r w:rsidR="00A83191" w:rsidRPr="00A83191">
        <w:rPr>
          <w:rFonts w:ascii="TH SarabunPSK" w:hAnsi="TH SarabunPSK" w:cs="TH SarabunPSK"/>
          <w:sz w:val="32"/>
          <w:szCs w:val="32"/>
        </w:rPr>
        <w:t>2566-2570</w:t>
      </w:r>
      <w:r w:rsidR="00A83191">
        <w:rPr>
          <w:rFonts w:ascii="TH SarabunPSK" w:hAnsi="TH SarabunPSK" w:cs="TH SarabunPSK"/>
          <w:sz w:val="32"/>
          <w:szCs w:val="32"/>
        </w:rPr>
        <w:t xml:space="preserve"> </w:t>
      </w:r>
      <w:r w:rsidR="00A83191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903B72">
        <w:rPr>
          <w:rFonts w:ascii="TH SarabunPSK" w:hAnsi="TH SarabunPSK" w:cs="TH SarabunPSK"/>
          <w:sz w:val="32"/>
          <w:szCs w:val="32"/>
          <w:cs/>
        </w:rPr>
        <w:t>ใดมากที่สุด</w:t>
      </w:r>
      <w:r w:rsidR="0042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E15" w:rsidRPr="006F760B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 1 ยุทธศาสตร์)</w:t>
      </w:r>
    </w:p>
    <w:p w14:paraId="5005C993" w14:textId="77777777" w:rsidR="006F760B" w:rsidRPr="006F760B" w:rsidRDefault="006F760B" w:rsidP="006F760B">
      <w:pPr>
        <w:spacing w:after="0" w:line="228" w:lineRule="auto"/>
        <w:ind w:left="574" w:hanging="224"/>
        <w:jc w:val="thaiDistribute"/>
        <w:rPr>
          <w:rFonts w:ascii="TH SarabunPSK" w:hAnsi="TH SarabunPSK" w:cs="TH SarabunPSK"/>
          <w:sz w:val="6"/>
          <w:szCs w:val="6"/>
        </w:rPr>
      </w:pPr>
    </w:p>
    <w:p w14:paraId="763B1577" w14:textId="5E946920" w:rsidR="00A83191" w:rsidRPr="00A83191" w:rsidRDefault="00EF4912" w:rsidP="00EF4912">
      <w:pPr>
        <w:tabs>
          <w:tab w:val="left" w:pos="993"/>
          <w:tab w:val="left" w:pos="2226"/>
        </w:tabs>
        <w:spacing w:after="0" w:line="228" w:lineRule="auto"/>
        <w:ind w:left="2520" w:hanging="19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A83191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A83191">
        <w:rPr>
          <w:rFonts w:ascii="TH SarabunPSK" w:hAnsi="TH SarabunPSK" w:cs="TH SarabunPSK"/>
          <w:sz w:val="32"/>
          <w:szCs w:val="32"/>
        </w:rPr>
        <w:t>1</w:t>
      </w:r>
      <w:r w:rsidR="00A83191">
        <w:rPr>
          <w:rFonts w:ascii="TH SarabunPSK" w:hAnsi="TH SarabunPSK" w:cs="TH SarabunPSK"/>
          <w:sz w:val="32"/>
          <w:szCs w:val="32"/>
          <w:cs/>
        </w:rPr>
        <w:tab/>
      </w:r>
      <w:r w:rsidR="00A83191" w:rsidRPr="00A83191">
        <w:rPr>
          <w:rFonts w:ascii="TH SarabunPSK" w:hAnsi="TH SarabunPSK" w:cs="TH SarabunPSK"/>
          <w:sz w:val="32"/>
          <w:szCs w:val="32"/>
          <w:cs/>
        </w:rPr>
        <w:t>การพัฒนาเศรษฐกิจไทยด้วยเศรษฐกิจสร้างคุณค่าและเศรษฐกิจสร้างสรรค์ให้มีความสามารถในการแข่งขัน และพี่งพาตนเองได้อย่างยั่งยืน พร้อมสู่อนาคต โดยใช้วิทยาศาสตร์ การวิจัยและนวัตกรรม</w:t>
      </w:r>
    </w:p>
    <w:p w14:paraId="53B35A42" w14:textId="5F9BAEA6" w:rsidR="00A83191" w:rsidRPr="00EF4912" w:rsidRDefault="00A83191" w:rsidP="00EF4912">
      <w:pPr>
        <w:pStyle w:val="aa"/>
        <w:numPr>
          <w:ilvl w:val="0"/>
          <w:numId w:val="10"/>
        </w:numPr>
        <w:tabs>
          <w:tab w:val="left" w:pos="993"/>
          <w:tab w:val="left" w:pos="2226"/>
          <w:tab w:val="left" w:pos="2410"/>
        </w:tabs>
        <w:spacing w:after="0" w:line="228" w:lineRule="auto"/>
        <w:ind w:left="2552" w:hanging="1978"/>
        <w:jc w:val="thaiDistribute"/>
        <w:rPr>
          <w:rFonts w:ascii="TH SarabunPSK" w:hAnsi="TH SarabunPSK" w:cs="TH SarabunPSK"/>
          <w:sz w:val="32"/>
          <w:szCs w:val="32"/>
        </w:rPr>
      </w:pPr>
      <w:r w:rsidRPr="00EF4912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EF4912">
        <w:rPr>
          <w:rFonts w:ascii="TH SarabunPSK" w:hAnsi="TH SarabunPSK" w:cs="TH SarabunPSK"/>
          <w:sz w:val="32"/>
          <w:szCs w:val="32"/>
          <w:cs/>
        </w:rPr>
        <w:tab/>
      </w:r>
      <w:r w:rsidRPr="00EF4912">
        <w:rPr>
          <w:rFonts w:ascii="TH SarabunPSK" w:hAnsi="TH SarabunPSK" w:cs="TH SarabunPSK"/>
          <w:sz w:val="32"/>
          <w:szCs w:val="32"/>
        </w:rPr>
        <w:t>2</w:t>
      </w:r>
      <w:r w:rsidR="00EF4912">
        <w:rPr>
          <w:rFonts w:ascii="TH SarabunPSK" w:hAnsi="TH SarabunPSK" w:cs="TH SarabunPSK"/>
          <w:sz w:val="32"/>
          <w:szCs w:val="32"/>
          <w:cs/>
        </w:rPr>
        <w:tab/>
      </w:r>
      <w:r w:rsidR="00EF4912">
        <w:rPr>
          <w:rFonts w:ascii="TH SarabunPSK" w:hAnsi="TH SarabunPSK" w:cs="TH SarabunPSK"/>
          <w:sz w:val="32"/>
          <w:szCs w:val="32"/>
          <w:cs/>
        </w:rPr>
        <w:tab/>
      </w:r>
      <w:r w:rsidRPr="00EF4912">
        <w:rPr>
          <w:rFonts w:ascii="TH SarabunPSK" w:hAnsi="TH SarabunPSK" w:cs="TH SarabunPSK"/>
          <w:sz w:val="32"/>
          <w:szCs w:val="32"/>
          <w:cs/>
        </w:rPr>
        <w:t>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</w:r>
    </w:p>
    <w:p w14:paraId="229A82B3" w14:textId="7287EF2B" w:rsidR="00A83191" w:rsidRPr="00A83191" w:rsidRDefault="00EF4912" w:rsidP="00EF4912">
      <w:pPr>
        <w:tabs>
          <w:tab w:val="left" w:pos="993"/>
          <w:tab w:val="left" w:pos="2226"/>
        </w:tabs>
        <w:spacing w:after="0" w:line="228" w:lineRule="auto"/>
        <w:ind w:left="2520" w:hanging="19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A83191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A8319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A83191">
        <w:rPr>
          <w:rFonts w:ascii="TH SarabunPSK" w:hAnsi="TH SarabunPSK" w:cs="TH SarabunPSK"/>
          <w:sz w:val="32"/>
          <w:szCs w:val="32"/>
          <w:cs/>
        </w:rPr>
        <w:t>การพัฒนาวิทยาศาสตร์ เทคโนโลยี การวิจัยและนวัตกรรมระดับขั้นแนวหน้าทีก้าวหน้าล้ำยุค เพื่อสร้างโอกาสใหม่และความพร้อมของประเทศในอนาคต</w:t>
      </w:r>
    </w:p>
    <w:p w14:paraId="3880523E" w14:textId="63EF2ECB" w:rsidR="00426E15" w:rsidRDefault="00EF4912" w:rsidP="00EF4912">
      <w:pPr>
        <w:tabs>
          <w:tab w:val="left" w:pos="993"/>
          <w:tab w:val="left" w:pos="2226"/>
        </w:tabs>
        <w:spacing w:after="0" w:line="228" w:lineRule="auto"/>
        <w:ind w:left="2520" w:hanging="19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A83191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A83191">
        <w:rPr>
          <w:rFonts w:ascii="TH SarabunPSK" w:hAnsi="TH SarabunPSK" w:cs="TH SarabunPSK"/>
          <w:sz w:val="32"/>
          <w:szCs w:val="32"/>
        </w:rPr>
        <w:t>4</w:t>
      </w:r>
      <w:r w:rsidR="00A83191" w:rsidRPr="00A831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A83191">
        <w:rPr>
          <w:rFonts w:ascii="TH SarabunPSK" w:hAnsi="TH SarabunPSK" w:cs="TH SarabunPSK"/>
          <w:sz w:val="32"/>
          <w:szCs w:val="32"/>
          <w:cs/>
        </w:rPr>
        <w:t>การพัฒนากำลังคนและสถาบันด้านวิทยาศาสตร์ วิจัยและนวัตกรรม 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6F089671" w14:textId="2D9F7365" w:rsidR="00426E15" w:rsidRDefault="00426E15" w:rsidP="006F760B">
      <w:pPr>
        <w:spacing w:after="0" w:line="240" w:lineRule="auto"/>
        <w:ind w:left="700" w:hanging="416"/>
        <w:jc w:val="thaiDistribute"/>
        <w:rPr>
          <w:rFonts w:ascii="TH SarabunPSK" w:hAnsi="TH SarabunPSK" w:cs="TH SarabunPSK"/>
          <w:sz w:val="32"/>
          <w:szCs w:val="32"/>
        </w:rPr>
      </w:pPr>
      <w:r w:rsidRPr="00426E15">
        <w:rPr>
          <w:rFonts w:ascii="TH SarabunPSK" w:hAnsi="TH SarabunPSK" w:cs="TH SarabunPSK"/>
          <w:sz w:val="32"/>
          <w:szCs w:val="32"/>
          <w:cs/>
        </w:rPr>
        <w:lastRenderedPageBreak/>
        <w:t>10.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6E15">
        <w:rPr>
          <w:rFonts w:ascii="TH SarabunPSK" w:hAnsi="TH SarabunPSK" w:cs="TH SarabunPSK"/>
          <w:sz w:val="32"/>
          <w:szCs w:val="32"/>
          <w:cs/>
        </w:rPr>
        <w:t>ผลที่คาดว่าจะได้รับสอดคล้องหรือสนับสนุนหมุดหมายใด ภายใต้แแผนพัฒนาเศรษฐกิจและสังคมแห่งชาติฉบับที่ 13 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60B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 1 หมุดหมาย</w:t>
      </w:r>
      <w:r w:rsidRPr="006F760B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FF86C80" w14:textId="77777777" w:rsidR="006F760B" w:rsidRPr="006F760B" w:rsidRDefault="006F760B" w:rsidP="006F760B">
      <w:pPr>
        <w:spacing w:after="0" w:line="240" w:lineRule="auto"/>
        <w:ind w:left="700" w:hanging="416"/>
        <w:jc w:val="thaiDistribute"/>
        <w:rPr>
          <w:rFonts w:ascii="TH SarabunPSK" w:hAnsi="TH SarabunPSK" w:cs="TH SarabunPSK"/>
          <w:sz w:val="12"/>
          <w:szCs w:val="12"/>
        </w:rPr>
      </w:pPr>
    </w:p>
    <w:p w14:paraId="1045DC17" w14:textId="51751EAE" w:rsidR="00A83191" w:rsidRDefault="006F760B" w:rsidP="006F760B">
      <w:pPr>
        <w:tabs>
          <w:tab w:val="left" w:pos="1106"/>
          <w:tab w:val="left" w:pos="2184"/>
          <w:tab w:val="left" w:pos="2436"/>
        </w:tabs>
        <w:spacing w:after="120" w:line="240" w:lineRule="auto"/>
        <w:ind w:firstLine="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ไทยเป็นประเทศชั้นนำด้านสินค้าเกษตรและเกษตรแปรรูปมูลค่าสูง</w:t>
      </w:r>
    </w:p>
    <w:p w14:paraId="631915F3" w14:textId="1387D86B" w:rsidR="00A83191" w:rsidRDefault="006F760B" w:rsidP="006F760B">
      <w:pPr>
        <w:tabs>
          <w:tab w:val="left" w:pos="1106"/>
          <w:tab w:val="left" w:pos="2184"/>
          <w:tab w:val="left" w:pos="2436"/>
        </w:tabs>
        <w:spacing w:after="120" w:line="240" w:lineRule="auto"/>
        <w:ind w:firstLine="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ไทยเป็นจุดหมายของการท่องเที่ยวที่เน้นคุณภาพและความยั่งยืน</w:t>
      </w:r>
    </w:p>
    <w:p w14:paraId="546C02F0" w14:textId="4042E820" w:rsidR="00A83191" w:rsidRDefault="006F760B" w:rsidP="006F760B">
      <w:pPr>
        <w:tabs>
          <w:tab w:val="left" w:pos="1106"/>
          <w:tab w:val="left" w:pos="2184"/>
          <w:tab w:val="left" w:pos="2436"/>
        </w:tabs>
        <w:spacing w:after="120" w:line="240" w:lineRule="auto"/>
        <w:ind w:firstLine="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ไทยเป็นฐานการผลิตยานยนต์ไฟฟ้าที่สำคัญของโลก</w:t>
      </w:r>
    </w:p>
    <w:p w14:paraId="4EB98E19" w14:textId="3370E22A" w:rsidR="00A83191" w:rsidRDefault="006F760B" w:rsidP="006F760B">
      <w:pPr>
        <w:tabs>
          <w:tab w:val="left" w:pos="1106"/>
          <w:tab w:val="left" w:pos="2184"/>
          <w:tab w:val="left" w:pos="2436"/>
        </w:tabs>
        <w:spacing w:after="120" w:line="240" w:lineRule="auto"/>
        <w:ind w:firstLine="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ไทยเป็นศูนย์กลางทางการแพทย์และสุขภาพมูลค่าสูง</w:t>
      </w:r>
    </w:p>
    <w:p w14:paraId="056BC2AF" w14:textId="77777777" w:rsidR="006F760B" w:rsidRPr="006F760B" w:rsidRDefault="006F760B" w:rsidP="006F760B">
      <w:pPr>
        <w:tabs>
          <w:tab w:val="left" w:pos="1106"/>
          <w:tab w:val="left" w:pos="2184"/>
          <w:tab w:val="left" w:pos="2436"/>
        </w:tabs>
        <w:spacing w:after="120" w:line="240" w:lineRule="auto"/>
        <w:ind w:firstLine="68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 w:rsidRPr="006F760B">
        <w:rPr>
          <w:rFonts w:ascii="TH SarabunIT๙" w:hAnsi="TH SarabunIT๙" w:cs="TH SarabunIT๙"/>
          <w:spacing w:val="-8"/>
          <w:sz w:val="32"/>
          <w:szCs w:val="32"/>
          <w:cs/>
        </w:rPr>
        <w:t>ไทยเป็นประตูการค้าการลงทุนและยุทธศาสตร์ทางโลจิสติกส์ที่สำคัญของภูมิภาค</w:t>
      </w:r>
    </w:p>
    <w:p w14:paraId="27A6D5E4" w14:textId="44BD2659" w:rsidR="00A83191" w:rsidRDefault="006F760B" w:rsidP="006F760B">
      <w:pPr>
        <w:tabs>
          <w:tab w:val="left" w:pos="1106"/>
          <w:tab w:val="left" w:pos="2184"/>
          <w:tab w:val="left" w:pos="2436"/>
        </w:tabs>
        <w:spacing w:after="120" w:line="240" w:lineRule="auto"/>
        <w:ind w:right="-613" w:firstLine="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6F76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หมุดหมายที่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83191" w:rsidRPr="006F76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6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A83191" w:rsidRPr="006F760B">
        <w:rPr>
          <w:rFonts w:ascii="TH SarabunIT๙" w:hAnsi="TH SarabunIT๙" w:cs="TH SarabunIT๙"/>
          <w:spacing w:val="-8"/>
          <w:sz w:val="32"/>
          <w:szCs w:val="32"/>
          <w:cs/>
        </w:rPr>
        <w:t>ไทยเป็นศูนย์กลางอุตสาหกรรมอิเล็กทรอนิกส์อัจฉริยะ และอุตสาหกรรมดิจิทัลของอาเซียน</w:t>
      </w:r>
    </w:p>
    <w:p w14:paraId="4668430D" w14:textId="5294D3C2" w:rsidR="00A83191" w:rsidRPr="006F760B" w:rsidRDefault="006F760B" w:rsidP="006F760B">
      <w:pPr>
        <w:tabs>
          <w:tab w:val="left" w:pos="1106"/>
          <w:tab w:val="left" w:pos="2184"/>
          <w:tab w:val="left" w:pos="2436"/>
        </w:tabs>
        <w:spacing w:after="120" w:line="240" w:lineRule="auto"/>
        <w:ind w:right="-330" w:firstLine="686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 w:rsidRPr="006F760B">
        <w:rPr>
          <w:rFonts w:ascii="TH SarabunIT๙" w:hAnsi="TH SarabunIT๙" w:cs="TH SarabunIT๙"/>
          <w:spacing w:val="-10"/>
          <w:sz w:val="32"/>
          <w:szCs w:val="32"/>
          <w:cs/>
        </w:rPr>
        <w:t>ไทยมีวิสาหกิจขนาดกลางและขนาดย่อมที่แข็มแข้ง มีศักยภาพสูงและสามารถแข่งขันได้</w:t>
      </w:r>
    </w:p>
    <w:p w14:paraId="28E11E8B" w14:textId="4B02ABFB" w:rsidR="00A83191" w:rsidRDefault="006F760B" w:rsidP="006F760B">
      <w:pPr>
        <w:tabs>
          <w:tab w:val="left" w:pos="1106"/>
          <w:tab w:val="left" w:pos="2184"/>
          <w:tab w:val="left" w:pos="2436"/>
        </w:tabs>
        <w:spacing w:after="120" w:line="240" w:lineRule="auto"/>
        <w:ind w:firstLine="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ไทยมีพื้นที่และเมืองอัจฉริยะที่น่าอยู่ ปลอดภัย เติบโตได้อย่างยั่งยืน</w:t>
      </w:r>
    </w:p>
    <w:p w14:paraId="5F5D85A6" w14:textId="22ABEEEA" w:rsidR="00A83191" w:rsidRDefault="006F760B" w:rsidP="006F760B">
      <w:pPr>
        <w:tabs>
          <w:tab w:val="left" w:pos="1106"/>
          <w:tab w:val="left" w:pos="2184"/>
          <w:tab w:val="left" w:pos="2436"/>
        </w:tabs>
        <w:spacing w:after="120" w:line="240" w:lineRule="auto"/>
        <w:ind w:right="-188" w:firstLine="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ไทยมีความยากจนข้ามรุ่นลดลง และมีความคุ้มครองทางสังคมที่เพียงพอเหมาะสม</w:t>
      </w:r>
    </w:p>
    <w:p w14:paraId="7D8B8ECA" w14:textId="14AD6540" w:rsidR="006F760B" w:rsidRDefault="006F760B" w:rsidP="006F760B">
      <w:pPr>
        <w:tabs>
          <w:tab w:val="left" w:pos="1106"/>
          <w:tab w:val="left" w:pos="2184"/>
          <w:tab w:val="left" w:pos="2548"/>
        </w:tabs>
        <w:spacing w:after="120" w:line="240" w:lineRule="auto"/>
        <w:ind w:firstLine="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ไทยมีเศรษฐกิจหมุนเวียนและสังคมคาร์บอนต่ำ</w:t>
      </w:r>
    </w:p>
    <w:p w14:paraId="39126FD4" w14:textId="5BA54F3C" w:rsidR="00A83191" w:rsidRPr="006F760B" w:rsidRDefault="006F760B" w:rsidP="006F760B">
      <w:pPr>
        <w:tabs>
          <w:tab w:val="left" w:pos="1106"/>
          <w:tab w:val="left" w:pos="2184"/>
          <w:tab w:val="left" w:pos="2548"/>
        </w:tabs>
        <w:spacing w:after="120" w:line="240" w:lineRule="auto"/>
        <w:ind w:left="2562" w:hanging="18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 w:rsidRPr="006F760B">
        <w:rPr>
          <w:rFonts w:ascii="TH SarabunIT๙" w:hAnsi="TH SarabunIT๙" w:cs="TH SarabunIT๙"/>
          <w:sz w:val="32"/>
          <w:szCs w:val="32"/>
          <w:cs/>
        </w:rPr>
        <w:t>หมุดหมายที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F760B">
        <w:rPr>
          <w:rFonts w:ascii="TH SarabunIT๙" w:hAnsi="TH SarabunIT๙" w:cs="TH SarabunIT๙"/>
          <w:sz w:val="32"/>
          <w:szCs w:val="32"/>
          <w:cs/>
        </w:rPr>
        <w:tab/>
      </w:r>
      <w:r w:rsidR="00A83191" w:rsidRPr="006F760B">
        <w:rPr>
          <w:rFonts w:ascii="TH SarabunIT๙" w:hAnsi="TH SarabunIT๙" w:cs="TH SarabunIT๙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 w:rsidRPr="006F760B">
        <w:rPr>
          <w:rFonts w:ascii="TH SarabunIT๙" w:hAnsi="TH SarabunIT๙" w:cs="TH SarabunIT๙"/>
          <w:sz w:val="32"/>
          <w:szCs w:val="32"/>
          <w:cs/>
        </w:rPr>
        <w:t>ไทยสามารถลดความเสี่ยงและผลกระทบจากภัยธรรมชาติและการเปลี่ยนแปลงสภาพภูมิอากาศ</w:t>
      </w:r>
    </w:p>
    <w:p w14:paraId="1358E98A" w14:textId="4C9BB4D7" w:rsidR="00A83191" w:rsidRPr="006F760B" w:rsidRDefault="006F760B" w:rsidP="006F760B">
      <w:pPr>
        <w:tabs>
          <w:tab w:val="left" w:pos="1106"/>
          <w:tab w:val="left" w:pos="2184"/>
          <w:tab w:val="left" w:pos="2548"/>
        </w:tabs>
        <w:spacing w:after="120" w:line="240" w:lineRule="auto"/>
        <w:ind w:firstLine="686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 w:rsidRPr="006F760B">
        <w:rPr>
          <w:rFonts w:ascii="TH SarabunIT๙" w:hAnsi="TH SarabunIT๙" w:cs="TH SarabunIT๙"/>
          <w:spacing w:val="-12"/>
          <w:sz w:val="32"/>
          <w:szCs w:val="32"/>
          <w:cs/>
        </w:rPr>
        <w:t>ไทยมีกำลังคนสมรรถนะสูง มุ่งเรียนรู้อย่างต่อเนื่อง ตอบโจทย์การพัฒนาแห่งอนาคต</w:t>
      </w:r>
    </w:p>
    <w:p w14:paraId="55041E96" w14:textId="5B4E00FE" w:rsidR="00A83191" w:rsidRDefault="006F760B" w:rsidP="006F760B">
      <w:pPr>
        <w:tabs>
          <w:tab w:val="left" w:pos="1106"/>
          <w:tab w:val="left" w:pos="2184"/>
          <w:tab w:val="left" w:pos="2548"/>
        </w:tabs>
        <w:spacing w:after="120" w:line="240" w:lineRule="auto"/>
        <w:ind w:firstLine="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หมุดหมายที่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3191">
        <w:rPr>
          <w:rFonts w:ascii="TH SarabunIT๙" w:hAnsi="TH SarabunIT๙" w:cs="TH SarabunIT๙"/>
          <w:sz w:val="32"/>
          <w:szCs w:val="32"/>
          <w:cs/>
        </w:rPr>
        <w:t>ไทยมีภาครัฐที่ทันสมัย มีประสิทฺธิภาพ และตอบโจทย์ประชาชน</w:t>
      </w:r>
    </w:p>
    <w:p w14:paraId="3E897B82" w14:textId="77777777" w:rsidR="00A83191" w:rsidRDefault="00A83191" w:rsidP="006F760B">
      <w:pPr>
        <w:tabs>
          <w:tab w:val="left" w:pos="700"/>
          <w:tab w:val="left" w:pos="2548"/>
        </w:tabs>
        <w:spacing w:after="12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5B38A32" w14:textId="77777777" w:rsidR="00426E15" w:rsidRPr="00983548" w:rsidRDefault="00426E15" w:rsidP="00A61576">
      <w:pPr>
        <w:rPr>
          <w:rFonts w:ascii="TH SarabunPSK" w:hAnsi="TH SarabunPSK" w:cs="TH SarabunPSK"/>
          <w:sz w:val="32"/>
          <w:szCs w:val="32"/>
        </w:rPr>
      </w:pPr>
    </w:p>
    <w:p w14:paraId="1A3EB132" w14:textId="72209737" w:rsidR="00A61576" w:rsidRPr="00983548" w:rsidRDefault="00A61576" w:rsidP="00A61576">
      <w:pPr>
        <w:rPr>
          <w:rFonts w:ascii="TH SarabunPSK" w:hAnsi="TH SarabunPSK" w:cs="TH SarabunPSK"/>
          <w:sz w:val="32"/>
          <w:szCs w:val="32"/>
        </w:rPr>
      </w:pPr>
    </w:p>
    <w:p w14:paraId="675600D4" w14:textId="696ABBED" w:rsidR="00A61576" w:rsidRPr="00983548" w:rsidRDefault="00A61576" w:rsidP="00A61576">
      <w:pPr>
        <w:rPr>
          <w:rFonts w:ascii="TH SarabunPSK" w:hAnsi="TH SarabunPSK" w:cs="TH SarabunPSK"/>
          <w:sz w:val="32"/>
          <w:szCs w:val="32"/>
        </w:rPr>
      </w:pPr>
    </w:p>
    <w:p w14:paraId="3EB8570D" w14:textId="40F07367" w:rsidR="00A61576" w:rsidRPr="00983548" w:rsidRDefault="00A61576" w:rsidP="00A61576">
      <w:pPr>
        <w:rPr>
          <w:rFonts w:ascii="TH SarabunPSK" w:hAnsi="TH SarabunPSK" w:cs="TH SarabunPSK"/>
          <w:sz w:val="32"/>
          <w:szCs w:val="32"/>
        </w:rPr>
      </w:pPr>
    </w:p>
    <w:p w14:paraId="6387FC8D" w14:textId="72F087A9" w:rsidR="00A61576" w:rsidRPr="00983548" w:rsidRDefault="00A61576" w:rsidP="00A61576">
      <w:pPr>
        <w:rPr>
          <w:rFonts w:ascii="TH SarabunPSK" w:hAnsi="TH SarabunPSK" w:cs="TH SarabunPSK"/>
          <w:sz w:val="32"/>
          <w:szCs w:val="32"/>
        </w:rPr>
      </w:pPr>
    </w:p>
    <w:p w14:paraId="65A3031D" w14:textId="77777777" w:rsidR="00A61576" w:rsidRPr="00983548" w:rsidRDefault="00A61576" w:rsidP="00A83191">
      <w:pPr>
        <w:rPr>
          <w:rFonts w:ascii="TH SarabunPSK" w:hAnsi="TH SarabunPSK" w:cs="TH SarabunPSK"/>
          <w:sz w:val="32"/>
          <w:szCs w:val="32"/>
          <w:cs/>
        </w:rPr>
      </w:pPr>
    </w:p>
    <w:sectPr w:rsidR="00A61576" w:rsidRPr="00983548" w:rsidSect="00983548">
      <w:footerReference w:type="default" r:id="rId8"/>
      <w:pgSz w:w="11906" w:h="16838"/>
      <w:pgMar w:top="1134" w:right="1440" w:bottom="1440" w:left="1440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F6F3" w14:textId="77777777" w:rsidR="00076F65" w:rsidRDefault="00076F65" w:rsidP="00585127">
      <w:pPr>
        <w:spacing w:after="0" w:line="240" w:lineRule="auto"/>
      </w:pPr>
      <w:r>
        <w:separator/>
      </w:r>
    </w:p>
  </w:endnote>
  <w:endnote w:type="continuationSeparator" w:id="0">
    <w:p w14:paraId="0AC28496" w14:textId="77777777" w:rsidR="00076F65" w:rsidRDefault="00076F65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32524569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H SarabunPSK" w:hAnsi="TH SarabunPSK" w:cs="TH SarabunPSK"/>
            <w:sz w:val="28"/>
          </w:rPr>
          <w:id w:val="1539934671"/>
          <w:docPartObj>
            <w:docPartGallery w:val="Page Numbers (Bottom of Page)"/>
            <w:docPartUnique/>
          </w:docPartObj>
        </w:sdtPr>
        <w:sdtEndPr/>
        <w:sdtContent>
          <w:p w14:paraId="1C56A968" w14:textId="329436BF" w:rsidR="00AE08DC" w:rsidRPr="006F760B" w:rsidRDefault="00AE08DC" w:rsidP="00E66AD9">
            <w:pPr>
              <w:pStyle w:val="a3"/>
              <w:ind w:hanging="851"/>
              <w:rPr>
                <w:i/>
                <w:iCs/>
                <w:szCs w:val="22"/>
              </w:rPr>
            </w:pPr>
            <w:r w:rsidRPr="006F760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แบบฟอร์มข้อเสนองานวิจัยกรมวิชาการเกษตรประจำปี 2568</w:t>
            </w:r>
            <w:r w:rsidR="00983548" w:rsidRPr="006F760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สอดคล้องตามระบบ </w:t>
            </w:r>
            <w:r w:rsidR="00983548" w:rsidRPr="006F760B">
              <w:rPr>
                <w:rFonts w:ascii="TH SarabunPSK" w:hAnsi="TH SarabunPSK" w:cs="TH SarabunPSK"/>
                <w:i/>
                <w:iCs/>
                <w:sz w:val="28"/>
              </w:rPr>
              <w:t>NRIIS</w:t>
            </w:r>
          </w:p>
          <w:p w14:paraId="5EBE0F7A" w14:textId="6B19604B" w:rsidR="00163887" w:rsidRPr="0086359D" w:rsidRDefault="00AE08DC" w:rsidP="00E66AD9">
            <w:pPr>
              <w:pStyle w:val="a5"/>
              <w:ind w:hanging="851"/>
              <w:rPr>
                <w:rFonts w:ascii="TH SarabunPSK" w:hAnsi="TH SarabunPSK" w:cs="TH SarabunPSK"/>
                <w:sz w:val="28"/>
                <w:cs/>
              </w:rPr>
            </w:pPr>
            <w:r w:rsidRPr="006F760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อ้างอิงจาก</w:t>
            </w:r>
            <w:r w:rsidR="0086359D" w:rsidRPr="006F760B">
              <w:rPr>
                <w:rFonts w:ascii="TH SarabunPSK" w:hAnsi="TH SarabunPSK" w:cs="TH SarabunPSK"/>
                <w:i/>
                <w:iCs/>
                <w:sz w:val="28"/>
                <w:cs/>
              </w:rPr>
              <w:t>แบบฟอร์ม</w:t>
            </w:r>
            <w:r w:rsidRPr="006F760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ข้อเสนองานวิจัย</w:t>
            </w:r>
            <w:r w:rsidR="00E66AD9" w:rsidRPr="006F760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ประจำปี 2567 ของ สกสว.ทั้งนี้</w:t>
            </w:r>
            <w:r w:rsidR="00A61576" w:rsidRPr="006F760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E66AD9" w:rsidRPr="006F760B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หาก</w:t>
            </w:r>
            <w:r w:rsidR="0086359D" w:rsidRPr="006F760B">
              <w:rPr>
                <w:rFonts w:ascii="TH SarabunPSK" w:hAnsi="TH SarabunPSK" w:cs="TH SarabunPSK"/>
                <w:i/>
                <w:iCs/>
                <w:sz w:val="28"/>
                <w:cs/>
              </w:rPr>
              <w:t>มีการเปลี่ยนแปลงจาก สกสว. ทาง กผง. จะแจ้งให้ทราบต่อไป</w:t>
            </w:r>
            <w:r w:rsidR="0086359D" w:rsidRPr="006F760B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="00E66AD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6359D" w:rsidRPr="00F01B24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86359D" w:rsidRPr="00F01B24">
              <w:rPr>
                <w:rFonts w:ascii="TH SarabunPSK" w:hAnsi="TH SarabunPSK" w:cs="TH SarabunPSK"/>
                <w:sz w:val="32"/>
                <w:szCs w:val="32"/>
              </w:rPr>
              <w:instrText>PAGE   \* MERGEFORMAT</w:instrText>
            </w:r>
            <w:r w:rsidR="0086359D" w:rsidRPr="00F01B24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86359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6359D" w:rsidRPr="00F01B24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A4B7" w14:textId="77777777" w:rsidR="00076F65" w:rsidRDefault="00076F65" w:rsidP="00585127">
      <w:pPr>
        <w:spacing w:after="0" w:line="240" w:lineRule="auto"/>
      </w:pPr>
      <w:r>
        <w:separator/>
      </w:r>
    </w:p>
  </w:footnote>
  <w:footnote w:type="continuationSeparator" w:id="0">
    <w:p w14:paraId="4368B41D" w14:textId="77777777" w:rsidR="00076F65" w:rsidRDefault="00076F65" w:rsidP="0058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767"/>
    <w:multiLevelType w:val="hybridMultilevel"/>
    <w:tmpl w:val="066CA942"/>
    <w:lvl w:ilvl="0" w:tplc="EBF470C8">
      <w:start w:val="9"/>
      <w:numFmt w:val="bullet"/>
      <w:lvlText w:val=""/>
      <w:lvlJc w:val="left"/>
      <w:pPr>
        <w:ind w:left="934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05B8"/>
    <w:multiLevelType w:val="hybridMultilevel"/>
    <w:tmpl w:val="69EE32DC"/>
    <w:lvl w:ilvl="0" w:tplc="7B468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4821976">
    <w:abstractNumId w:val="7"/>
  </w:num>
  <w:num w:numId="2" w16cid:durableId="1557474127">
    <w:abstractNumId w:val="4"/>
  </w:num>
  <w:num w:numId="3" w16cid:durableId="397824358">
    <w:abstractNumId w:val="1"/>
  </w:num>
  <w:num w:numId="4" w16cid:durableId="2118210085">
    <w:abstractNumId w:val="9"/>
  </w:num>
  <w:num w:numId="5" w16cid:durableId="1785223484">
    <w:abstractNumId w:val="6"/>
  </w:num>
  <w:num w:numId="6" w16cid:durableId="1002589783">
    <w:abstractNumId w:val="5"/>
  </w:num>
  <w:num w:numId="7" w16cid:durableId="452138548">
    <w:abstractNumId w:val="2"/>
  </w:num>
  <w:num w:numId="8" w16cid:durableId="123698818">
    <w:abstractNumId w:val="3"/>
  </w:num>
  <w:num w:numId="9" w16cid:durableId="56710806">
    <w:abstractNumId w:val="8"/>
  </w:num>
  <w:num w:numId="10" w16cid:durableId="35096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058F2"/>
    <w:rsid w:val="000072A3"/>
    <w:rsid w:val="00010B13"/>
    <w:rsid w:val="0003740E"/>
    <w:rsid w:val="00045EFC"/>
    <w:rsid w:val="000509C4"/>
    <w:rsid w:val="00052A0C"/>
    <w:rsid w:val="00060B6D"/>
    <w:rsid w:val="00062D44"/>
    <w:rsid w:val="000674E9"/>
    <w:rsid w:val="00076F65"/>
    <w:rsid w:val="0008512C"/>
    <w:rsid w:val="000E3CDC"/>
    <w:rsid w:val="000E4DC8"/>
    <w:rsid w:val="000E6DA3"/>
    <w:rsid w:val="000F46FF"/>
    <w:rsid w:val="00122A51"/>
    <w:rsid w:val="001243B0"/>
    <w:rsid w:val="00125515"/>
    <w:rsid w:val="00134234"/>
    <w:rsid w:val="0015172A"/>
    <w:rsid w:val="00153287"/>
    <w:rsid w:val="00154D29"/>
    <w:rsid w:val="001617D6"/>
    <w:rsid w:val="00163887"/>
    <w:rsid w:val="00173340"/>
    <w:rsid w:val="0018565E"/>
    <w:rsid w:val="001C3628"/>
    <w:rsid w:val="001C3B40"/>
    <w:rsid w:val="001C5E5A"/>
    <w:rsid w:val="001C7FBC"/>
    <w:rsid w:val="001E7EF8"/>
    <w:rsid w:val="001F16CC"/>
    <w:rsid w:val="001F2D8A"/>
    <w:rsid w:val="001F62F5"/>
    <w:rsid w:val="00204229"/>
    <w:rsid w:val="002075E6"/>
    <w:rsid w:val="00207D30"/>
    <w:rsid w:val="00230EED"/>
    <w:rsid w:val="002353CA"/>
    <w:rsid w:val="002354EC"/>
    <w:rsid w:val="002638F4"/>
    <w:rsid w:val="00272ACF"/>
    <w:rsid w:val="002732C6"/>
    <w:rsid w:val="002752B4"/>
    <w:rsid w:val="00283595"/>
    <w:rsid w:val="002A4E85"/>
    <w:rsid w:val="002C237E"/>
    <w:rsid w:val="002C7835"/>
    <w:rsid w:val="002E7EDD"/>
    <w:rsid w:val="002F0042"/>
    <w:rsid w:val="003047EB"/>
    <w:rsid w:val="00305311"/>
    <w:rsid w:val="0032253A"/>
    <w:rsid w:val="00325772"/>
    <w:rsid w:val="00334C41"/>
    <w:rsid w:val="0034696D"/>
    <w:rsid w:val="00374DD3"/>
    <w:rsid w:val="00394B04"/>
    <w:rsid w:val="003A547B"/>
    <w:rsid w:val="003A650E"/>
    <w:rsid w:val="003B23C4"/>
    <w:rsid w:val="003B634F"/>
    <w:rsid w:val="003C2B59"/>
    <w:rsid w:val="003C6460"/>
    <w:rsid w:val="003D3397"/>
    <w:rsid w:val="003E022E"/>
    <w:rsid w:val="003E4FB0"/>
    <w:rsid w:val="003F7389"/>
    <w:rsid w:val="00403D16"/>
    <w:rsid w:val="004177B0"/>
    <w:rsid w:val="00426E15"/>
    <w:rsid w:val="00436B6C"/>
    <w:rsid w:val="00447F18"/>
    <w:rsid w:val="00491578"/>
    <w:rsid w:val="00493E8B"/>
    <w:rsid w:val="004A26C7"/>
    <w:rsid w:val="004B031A"/>
    <w:rsid w:val="004B1D17"/>
    <w:rsid w:val="004B3A7F"/>
    <w:rsid w:val="004B6507"/>
    <w:rsid w:val="004D6A55"/>
    <w:rsid w:val="004E0A6D"/>
    <w:rsid w:val="004E5D40"/>
    <w:rsid w:val="004F1CD5"/>
    <w:rsid w:val="004F6149"/>
    <w:rsid w:val="00505020"/>
    <w:rsid w:val="005218B7"/>
    <w:rsid w:val="00524A9E"/>
    <w:rsid w:val="00545887"/>
    <w:rsid w:val="00547623"/>
    <w:rsid w:val="00560D6D"/>
    <w:rsid w:val="00563A4E"/>
    <w:rsid w:val="00565368"/>
    <w:rsid w:val="00565991"/>
    <w:rsid w:val="0057419D"/>
    <w:rsid w:val="00585127"/>
    <w:rsid w:val="00595FA3"/>
    <w:rsid w:val="005B08FA"/>
    <w:rsid w:val="005D551B"/>
    <w:rsid w:val="005D6841"/>
    <w:rsid w:val="005F2852"/>
    <w:rsid w:val="005F3573"/>
    <w:rsid w:val="0060137D"/>
    <w:rsid w:val="00604187"/>
    <w:rsid w:val="00607229"/>
    <w:rsid w:val="00620750"/>
    <w:rsid w:val="00626262"/>
    <w:rsid w:val="006315E1"/>
    <w:rsid w:val="00637BEB"/>
    <w:rsid w:val="006525A1"/>
    <w:rsid w:val="0065389B"/>
    <w:rsid w:val="0065630B"/>
    <w:rsid w:val="00664683"/>
    <w:rsid w:val="00665BA9"/>
    <w:rsid w:val="006947DF"/>
    <w:rsid w:val="006948D3"/>
    <w:rsid w:val="006A21D8"/>
    <w:rsid w:val="006A6820"/>
    <w:rsid w:val="006B425A"/>
    <w:rsid w:val="006B6548"/>
    <w:rsid w:val="006E1C64"/>
    <w:rsid w:val="006E6697"/>
    <w:rsid w:val="006F446E"/>
    <w:rsid w:val="006F760B"/>
    <w:rsid w:val="00700869"/>
    <w:rsid w:val="007154EF"/>
    <w:rsid w:val="0074372E"/>
    <w:rsid w:val="0074594F"/>
    <w:rsid w:val="00746660"/>
    <w:rsid w:val="00746E31"/>
    <w:rsid w:val="00751E6D"/>
    <w:rsid w:val="00771F11"/>
    <w:rsid w:val="00781202"/>
    <w:rsid w:val="007A1157"/>
    <w:rsid w:val="007A6FB7"/>
    <w:rsid w:val="007B15B6"/>
    <w:rsid w:val="007C6480"/>
    <w:rsid w:val="007E09B0"/>
    <w:rsid w:val="007E1803"/>
    <w:rsid w:val="007F72E4"/>
    <w:rsid w:val="008254B5"/>
    <w:rsid w:val="00826B7F"/>
    <w:rsid w:val="0086359D"/>
    <w:rsid w:val="008668C9"/>
    <w:rsid w:val="0087120A"/>
    <w:rsid w:val="00876A44"/>
    <w:rsid w:val="00880DE3"/>
    <w:rsid w:val="008A04A7"/>
    <w:rsid w:val="008A4F2A"/>
    <w:rsid w:val="008A71F0"/>
    <w:rsid w:val="008B1E14"/>
    <w:rsid w:val="008C3007"/>
    <w:rsid w:val="008F0E3A"/>
    <w:rsid w:val="008F4E6F"/>
    <w:rsid w:val="00903B72"/>
    <w:rsid w:val="00925327"/>
    <w:rsid w:val="00946B57"/>
    <w:rsid w:val="00957B78"/>
    <w:rsid w:val="00963E3B"/>
    <w:rsid w:val="00965FA9"/>
    <w:rsid w:val="009670AA"/>
    <w:rsid w:val="0097699F"/>
    <w:rsid w:val="00983548"/>
    <w:rsid w:val="009A4128"/>
    <w:rsid w:val="009A61A7"/>
    <w:rsid w:val="009A695F"/>
    <w:rsid w:val="009A76C7"/>
    <w:rsid w:val="009B558D"/>
    <w:rsid w:val="009D36F3"/>
    <w:rsid w:val="009E1DD9"/>
    <w:rsid w:val="009E31CA"/>
    <w:rsid w:val="009F60F4"/>
    <w:rsid w:val="00A129AF"/>
    <w:rsid w:val="00A17E42"/>
    <w:rsid w:val="00A467E8"/>
    <w:rsid w:val="00A51D2E"/>
    <w:rsid w:val="00A578E9"/>
    <w:rsid w:val="00A61576"/>
    <w:rsid w:val="00A710C3"/>
    <w:rsid w:val="00A75A60"/>
    <w:rsid w:val="00A83191"/>
    <w:rsid w:val="00A867A0"/>
    <w:rsid w:val="00A97790"/>
    <w:rsid w:val="00AA06BB"/>
    <w:rsid w:val="00AA1920"/>
    <w:rsid w:val="00AB30F2"/>
    <w:rsid w:val="00AD0405"/>
    <w:rsid w:val="00AD0843"/>
    <w:rsid w:val="00AD30BD"/>
    <w:rsid w:val="00AE08DC"/>
    <w:rsid w:val="00AE331B"/>
    <w:rsid w:val="00B21C72"/>
    <w:rsid w:val="00B33347"/>
    <w:rsid w:val="00B37084"/>
    <w:rsid w:val="00B411AE"/>
    <w:rsid w:val="00B44E0A"/>
    <w:rsid w:val="00B475D1"/>
    <w:rsid w:val="00B51CAC"/>
    <w:rsid w:val="00B52BCE"/>
    <w:rsid w:val="00B673EA"/>
    <w:rsid w:val="00B72A4E"/>
    <w:rsid w:val="00B7513A"/>
    <w:rsid w:val="00B84651"/>
    <w:rsid w:val="00B95013"/>
    <w:rsid w:val="00B95EB2"/>
    <w:rsid w:val="00BB4FDD"/>
    <w:rsid w:val="00BC0665"/>
    <w:rsid w:val="00BD13DC"/>
    <w:rsid w:val="00BD48AC"/>
    <w:rsid w:val="00BE6129"/>
    <w:rsid w:val="00BE7196"/>
    <w:rsid w:val="00C23F26"/>
    <w:rsid w:val="00C25887"/>
    <w:rsid w:val="00C27EAA"/>
    <w:rsid w:val="00C333D5"/>
    <w:rsid w:val="00C36172"/>
    <w:rsid w:val="00C37663"/>
    <w:rsid w:val="00C435C3"/>
    <w:rsid w:val="00C50419"/>
    <w:rsid w:val="00C50767"/>
    <w:rsid w:val="00C621F8"/>
    <w:rsid w:val="00C63E3C"/>
    <w:rsid w:val="00C67315"/>
    <w:rsid w:val="00C76E56"/>
    <w:rsid w:val="00C9714D"/>
    <w:rsid w:val="00C978CC"/>
    <w:rsid w:val="00CA1E02"/>
    <w:rsid w:val="00CC52FE"/>
    <w:rsid w:val="00CD5A2D"/>
    <w:rsid w:val="00CE06CF"/>
    <w:rsid w:val="00CE261E"/>
    <w:rsid w:val="00CF02FD"/>
    <w:rsid w:val="00CF26F7"/>
    <w:rsid w:val="00CF443E"/>
    <w:rsid w:val="00D011AA"/>
    <w:rsid w:val="00D16DE2"/>
    <w:rsid w:val="00D53626"/>
    <w:rsid w:val="00D55861"/>
    <w:rsid w:val="00D6086D"/>
    <w:rsid w:val="00D66B24"/>
    <w:rsid w:val="00D71196"/>
    <w:rsid w:val="00D8340C"/>
    <w:rsid w:val="00D83DF1"/>
    <w:rsid w:val="00D906D9"/>
    <w:rsid w:val="00D93AA8"/>
    <w:rsid w:val="00D9479B"/>
    <w:rsid w:val="00DA000A"/>
    <w:rsid w:val="00DB2D7E"/>
    <w:rsid w:val="00DB586C"/>
    <w:rsid w:val="00DB7FBE"/>
    <w:rsid w:val="00DC66D1"/>
    <w:rsid w:val="00DD21BB"/>
    <w:rsid w:val="00DD6296"/>
    <w:rsid w:val="00DF3889"/>
    <w:rsid w:val="00E112C2"/>
    <w:rsid w:val="00E260E2"/>
    <w:rsid w:val="00E5142C"/>
    <w:rsid w:val="00E66AD9"/>
    <w:rsid w:val="00E85B24"/>
    <w:rsid w:val="00EB17E6"/>
    <w:rsid w:val="00EB2619"/>
    <w:rsid w:val="00EC1284"/>
    <w:rsid w:val="00EF47C6"/>
    <w:rsid w:val="00EF4912"/>
    <w:rsid w:val="00F03E81"/>
    <w:rsid w:val="00F406FD"/>
    <w:rsid w:val="00F5369B"/>
    <w:rsid w:val="00F649F1"/>
    <w:rsid w:val="00F74F6C"/>
    <w:rsid w:val="00F96140"/>
    <w:rsid w:val="00F969CD"/>
    <w:rsid w:val="00FA04C3"/>
    <w:rsid w:val="00FA109E"/>
    <w:rsid w:val="00FC566A"/>
    <w:rsid w:val="00FD38A1"/>
    <w:rsid w:val="00FD67F1"/>
    <w:rsid w:val="00FD7453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1F66"/>
  <w15:docId w15:val="{82B354A3-E535-439C-BF78-D8761A8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5127"/>
  </w:style>
  <w:style w:type="paragraph" w:styleId="a5">
    <w:name w:val="footer"/>
    <w:basedOn w:val="a"/>
    <w:link w:val="a6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5127"/>
  </w:style>
  <w:style w:type="table" w:styleId="a7">
    <w:name w:val="Table Grid"/>
    <w:basedOn w:val="a1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7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00 List Bull"/>
    <w:basedOn w:val="a"/>
    <w:link w:val="ab"/>
    <w:uiPriority w:val="34"/>
    <w:qFormat/>
    <w:rsid w:val="00EB17E6"/>
    <w:pPr>
      <w:ind w:left="720"/>
      <w:contextualSpacing/>
    </w:pPr>
  </w:style>
  <w:style w:type="character" w:customStyle="1" w:styleId="ab">
    <w:name w:val="ย่อหน้ารายการ อักขระ"/>
    <w:aliases w:val="00 List Bull อักขระ"/>
    <w:link w:val="aa"/>
    <w:uiPriority w:val="34"/>
    <w:rsid w:val="004B6507"/>
  </w:style>
  <w:style w:type="paragraph" w:styleId="ac">
    <w:name w:val="No Spacing"/>
    <w:uiPriority w:val="1"/>
    <w:qFormat/>
    <w:rsid w:val="004B6507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F4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F760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760B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F760B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760B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F760B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DFDE-AECD-4911-802A-85840417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DOA-PC</cp:lastModifiedBy>
  <cp:revision>3</cp:revision>
  <cp:lastPrinted>2023-05-01T07:21:00Z</cp:lastPrinted>
  <dcterms:created xsi:type="dcterms:W3CDTF">2023-05-01T12:14:00Z</dcterms:created>
  <dcterms:modified xsi:type="dcterms:W3CDTF">2023-05-02T07:20:00Z</dcterms:modified>
</cp:coreProperties>
</file>