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การออกหนังสือรับรองพันธุ์พืชขึ้นทะเบียน ตามพระราชบัญญัติพันธุ์พืช พ.ศ.2518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/>
        <w:br/>
        <w:t xml:space="preserve">2)กรณีการยื่น/ส่งเอกสาร</w:t>
        <w:br/>
        <w:t xml:space="preserve"/>
        <w:br/>
        <w:t xml:space="preserve">2.1)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2.2)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พบว่าคำขอพร้อมเอกสารที่ยื่นมาพร้อม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2.3) 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(สามารถส่งเอกสารทางไปรษณีย์)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กรุงเทพฯ 10900 โทรศัพท์ 02-9407214 โทรสาร 02-9407214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105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-ผู้ยื่นคำขอ ยื่นให้ออกหนังสือรับรองพันธุ์พืชขึ้นทะเบียนฯ  (รพ.1) พร้อมเอกสารหลักฐานประกอบให้ถูกต้องครบถ้วน</w:t>
              <w:br/>
              <w:t xml:space="preserve">-เจ้าหน้าที่ตรวจสอบความถูกต้องของเอกสารหลักฐาน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พนักงานเจ้าหน้าที่ตรวจพิจารณาเอกสาร และความถูกต้องทางวิชาการ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-เจ้าหน้าที่จัดทำรายงานพร้อมร่างประกาศโฆษณาเสนอ อธิบดี</w:t>
              <w:br/>
              <w:t xml:space="preserve">-กรมวิชาการเกษตร ประกาศโฆษณาคำขอให้ออกหนังสือรับรองพันธุ์พืชขึ้นทะเบียนฯ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-พนักงานเจ้าหน้าที่แจ้งให้ผู้ยื่นคำขอรับรองพันธุ์พืชขึ้นทะเบียนฯ ชำระค่าธรรมเนียมการออกหนังสือสำคัญ (รพ.2)</w:t>
              <w:br/>
              <w:t xml:space="preserve">-ผู้ยื่นคำขอฯ ชำระค่าธรรมเนียม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-พนักงานเจ้าหน้าที่ออกหนังสือรับรองพันธุ์พืชขึ้นทะเบียนฯ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-อธิบดี ลงนาม</w:t>
              <w:br/>
              <w:t xml:space="preserve">-พนักงานเจ้าหน้าที่ส่งเป็นหนังสือแจ้งผู้ยื่นคำขอฯทางไปรษณีย์ มารับหนังสือรับรองพันธุ์พืชขึ้นทะเบียน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(-หากมีการมอบอำนาจให้ผู้อื่นดำเนินการแทน ต้องแนบสำเนาบัตรประจำตัวประชาชน/บัตรประจำตัวเจ้าหน้าที่ของผู้มอบอำนาจ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(-กรณีมอบอำนาจให้ผู้อื่นดำเนินการแทนของบุคคลธรรมดา)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/หนังสือจัดตั้งหน่วยงาน และ/หรือ คำสั่งแต่งตั้ง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(-(หนังสือรับรอง</w:t>
              <w:br/>
              <w:t xml:space="preserve">การจดทะเบียน วัตถุประสงค์ และผู้มีอำนาจลงชื่อแทนนิติบุคคล มีอายุไม่เกินหกเดือน))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คำขอให้ออกหนังสือรับรองพันธุ์พืชขึ้นทะเบียนฯ  (ร.พ.1)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(-กรณีมอบอำนาจให้ผู้อื่นดำเนินการแทน(พร้อมติดอากรแสตมป์ 30 บาท))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การออกหนังสือรับรองพันธุ์พืชขึ้นทะเบียนฯ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 029407214/โทรสาร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แบบคำขอการออกหนังสือรับรองพันธุ์พืชขึ้นทะเบียน (ร.พ. 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26/05/2563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